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DA7A0"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p>
    <w:p w14:paraId="7B482B8E" w14:textId="1A98293B" w:rsidR="0051466A" w:rsidRDefault="00821425" w:rsidP="0051466A">
      <w:pPr>
        <w:spacing w:before="100" w:beforeAutospacing="1" w:after="100" w:afterAutospacing="1"/>
        <w:contextualSpacing/>
        <w:rPr>
          <w:rFonts w:eastAsia="Times New Roman" w:cstheme="minorHAnsi"/>
          <w:b/>
          <w:bCs/>
          <w:sz w:val="32"/>
          <w:szCs w:val="32"/>
          <w:lang w:eastAsia="en-GB"/>
        </w:rPr>
      </w:pPr>
      <w:r w:rsidRPr="0051466A">
        <w:rPr>
          <w:rFonts w:eastAsia="Times New Roman" w:cstheme="minorHAnsi"/>
          <w:b/>
          <w:bCs/>
          <w:sz w:val="32"/>
          <w:szCs w:val="32"/>
          <w:lang w:eastAsia="en-GB"/>
        </w:rPr>
        <w:t xml:space="preserve">Ben </w:t>
      </w:r>
      <w:proofErr w:type="spellStart"/>
      <w:r w:rsidRPr="0051466A">
        <w:rPr>
          <w:rFonts w:eastAsia="Times New Roman" w:cstheme="minorHAnsi"/>
          <w:b/>
          <w:bCs/>
          <w:sz w:val="32"/>
          <w:szCs w:val="32"/>
          <w:lang w:eastAsia="en-GB"/>
        </w:rPr>
        <w:t>Galmi</w:t>
      </w:r>
      <w:r w:rsidR="00DA792E">
        <w:rPr>
          <w:rFonts w:eastAsia="Times New Roman" w:cstheme="minorHAnsi"/>
          <w:b/>
          <w:bCs/>
          <w:sz w:val="32"/>
          <w:szCs w:val="32"/>
          <w:lang w:eastAsia="en-GB"/>
        </w:rPr>
        <w:t>rr</w:t>
      </w:r>
      <w:r w:rsidR="000F53AE">
        <w:rPr>
          <w:rFonts w:eastAsia="Times New Roman" w:cstheme="minorHAnsi"/>
          <w:b/>
          <w:bCs/>
          <w:sz w:val="32"/>
          <w:szCs w:val="32"/>
          <w:lang w:eastAsia="en-GB"/>
        </w:rPr>
        <w:t>l</w:t>
      </w:r>
      <w:proofErr w:type="spellEnd"/>
      <w:r w:rsidRPr="0051466A">
        <w:rPr>
          <w:rFonts w:eastAsia="Times New Roman" w:cstheme="minorHAnsi"/>
          <w:b/>
          <w:bCs/>
          <w:sz w:val="32"/>
          <w:szCs w:val="32"/>
          <w:lang w:eastAsia="en-GB"/>
        </w:rPr>
        <w:t xml:space="preserve"> Ward </w:t>
      </w:r>
    </w:p>
    <w:p w14:paraId="7AB42977" w14:textId="77777777" w:rsidR="0051466A" w:rsidRPr="0051466A" w:rsidRDefault="0051466A" w:rsidP="0051466A">
      <w:pPr>
        <w:spacing w:before="100" w:beforeAutospacing="1" w:after="100" w:afterAutospacing="1"/>
        <w:contextualSpacing/>
        <w:rPr>
          <w:rFonts w:eastAsia="Times New Roman" w:cstheme="minorHAnsi"/>
          <w:sz w:val="32"/>
          <w:szCs w:val="32"/>
          <w:lang w:eastAsia="en-GB"/>
        </w:rPr>
      </w:pPr>
    </w:p>
    <w:p w14:paraId="08E4BE27" w14:textId="77777777" w:rsidR="00945502" w:rsidRDefault="00945502" w:rsidP="0051466A">
      <w:pPr>
        <w:contextualSpacing/>
        <w:rPr>
          <w:rFonts w:eastAsia="Times New Roman" w:cstheme="minorHAnsi"/>
          <w:b/>
          <w:bCs/>
          <w:sz w:val="22"/>
          <w:szCs w:val="22"/>
          <w:lang w:eastAsia="en-GB"/>
        </w:rPr>
      </w:pPr>
      <w:r w:rsidRPr="00BD2AFE">
        <w:rPr>
          <w:rFonts w:eastAsia="Times New Roman" w:cstheme="minorHAnsi"/>
          <w:noProof/>
          <w:sz w:val="32"/>
          <w:szCs w:val="32"/>
          <w:lang w:eastAsia="en-GB"/>
        </w:rPr>
        <w:drawing>
          <wp:inline distT="0" distB="0" distL="0" distR="0" wp14:anchorId="1CE1C51C" wp14:editId="1C538530">
            <wp:extent cx="3483709" cy="2469931"/>
            <wp:effectExtent l="0" t="0" r="0" b="0"/>
            <wp:docPr id="1" name="Picture 1"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with low confidence"/>
                    <pic:cNvPicPr/>
                  </pic:nvPicPr>
                  <pic:blipFill>
                    <a:blip r:embed="rId6"/>
                    <a:stretch>
                      <a:fillRect/>
                    </a:stretch>
                  </pic:blipFill>
                  <pic:spPr>
                    <a:xfrm>
                      <a:off x="0" y="0"/>
                      <a:ext cx="3496638" cy="2479098"/>
                    </a:xfrm>
                    <a:prstGeom prst="rect">
                      <a:avLst/>
                    </a:prstGeom>
                  </pic:spPr>
                </pic:pic>
              </a:graphicData>
            </a:graphic>
          </wp:inline>
        </w:drawing>
      </w:r>
    </w:p>
    <w:p w14:paraId="4D1BB2DE" w14:textId="77777777" w:rsidR="00945502" w:rsidRDefault="00945502" w:rsidP="0051466A">
      <w:pPr>
        <w:contextualSpacing/>
        <w:rPr>
          <w:rFonts w:eastAsia="Times New Roman" w:cstheme="minorHAnsi"/>
          <w:b/>
          <w:bCs/>
          <w:sz w:val="22"/>
          <w:szCs w:val="22"/>
          <w:lang w:eastAsia="en-GB"/>
        </w:rPr>
      </w:pPr>
    </w:p>
    <w:p w14:paraId="36524F9C" w14:textId="7BB73F2B" w:rsidR="0051466A" w:rsidRPr="00821425" w:rsidRDefault="00297FE8" w:rsidP="0051466A">
      <w:pPr>
        <w:contextualSpacing/>
        <w:rPr>
          <w:rFonts w:eastAsia="Times New Roman" w:cstheme="minorHAnsi"/>
          <w:sz w:val="22"/>
          <w:szCs w:val="22"/>
          <w:lang w:eastAsia="en-GB"/>
        </w:rPr>
      </w:pPr>
      <w:r>
        <w:rPr>
          <w:rFonts w:eastAsia="Times New Roman" w:cstheme="minorHAnsi"/>
          <w:sz w:val="22"/>
          <w:szCs w:val="22"/>
          <w:lang w:eastAsia="en-GB"/>
        </w:rPr>
        <w:t xml:space="preserve">Birth date: </w:t>
      </w:r>
      <w:r w:rsidR="0051466A" w:rsidRPr="00821425">
        <w:rPr>
          <w:rFonts w:eastAsia="Times New Roman" w:cstheme="minorHAnsi"/>
          <w:sz w:val="22"/>
          <w:szCs w:val="22"/>
          <w:lang w:eastAsia="en-GB"/>
        </w:rPr>
        <w:t>01/01/1949</w:t>
      </w:r>
    </w:p>
    <w:p w14:paraId="184B9B22" w14:textId="6C34FA4C" w:rsidR="0051466A" w:rsidRPr="00821425" w:rsidRDefault="0051466A" w:rsidP="0051466A">
      <w:pPr>
        <w:spacing w:before="100" w:beforeAutospacing="1" w:after="100" w:afterAutospacing="1"/>
        <w:contextualSpacing/>
        <w:rPr>
          <w:rFonts w:eastAsia="Times New Roman" w:cstheme="minorHAnsi"/>
          <w:sz w:val="22"/>
          <w:szCs w:val="22"/>
          <w:lang w:eastAsia="en-GB"/>
        </w:rPr>
      </w:pPr>
      <w:r w:rsidRPr="00821425">
        <w:rPr>
          <w:rFonts w:eastAsia="Times New Roman" w:cstheme="minorHAnsi"/>
          <w:sz w:val="22"/>
          <w:szCs w:val="22"/>
          <w:lang w:eastAsia="en-GB"/>
        </w:rPr>
        <w:t>Language</w:t>
      </w:r>
      <w:r w:rsidR="00297FE8">
        <w:rPr>
          <w:rFonts w:eastAsia="Times New Roman" w:cstheme="minorHAnsi"/>
          <w:sz w:val="22"/>
          <w:szCs w:val="22"/>
          <w:lang w:eastAsia="en-GB"/>
        </w:rPr>
        <w:t xml:space="preserve">: </w:t>
      </w:r>
      <w:r w:rsidRPr="00821425">
        <w:rPr>
          <w:rFonts w:eastAsia="Times New Roman" w:cstheme="minorHAnsi"/>
          <w:sz w:val="22"/>
          <w:szCs w:val="22"/>
          <w:lang w:eastAsia="en-GB"/>
        </w:rPr>
        <w:t xml:space="preserve">Miriwoong </w:t>
      </w:r>
    </w:p>
    <w:p w14:paraId="3F38DB83" w14:textId="6700A73B"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0349F54E" w14:textId="731190F4" w:rsid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sz w:val="22"/>
          <w:szCs w:val="22"/>
          <w:lang w:eastAsia="en-GB"/>
        </w:rPr>
        <w:t xml:space="preserve">“I was born at Argyle Downs Station at Behn Creek, hence by name, in 1949. My family all worked on the </w:t>
      </w:r>
      <w:proofErr w:type="gramStart"/>
      <w:r w:rsidRPr="0051466A">
        <w:rPr>
          <w:rFonts w:eastAsia="Times New Roman" w:cstheme="minorHAnsi"/>
          <w:sz w:val="22"/>
          <w:szCs w:val="22"/>
          <w:lang w:eastAsia="en-GB"/>
        </w:rPr>
        <w:t>station</w:t>
      </w:r>
      <w:proofErr w:type="gramEnd"/>
      <w:r w:rsidRPr="0051466A">
        <w:rPr>
          <w:rFonts w:eastAsia="Times New Roman" w:cstheme="minorHAnsi"/>
          <w:sz w:val="22"/>
          <w:szCs w:val="22"/>
          <w:lang w:eastAsia="en-GB"/>
        </w:rPr>
        <w:t xml:space="preserve"> and we lived there until I was 10. We walked from Argyle Station to Ivanhoe so I could go to school at the Kimberley Research Station. My parents and extended family gained work at Ivanhoe Station. My stepfather, Jeff Chanarma, taught me everything I know. He took me on as his own son. My real father was a stockman at Argyle Downs Station, he was half Miriwoong and half Afghan and in those </w:t>
      </w:r>
      <w:proofErr w:type="gramStart"/>
      <w:r w:rsidRPr="0051466A">
        <w:rPr>
          <w:rFonts w:eastAsia="Times New Roman" w:cstheme="minorHAnsi"/>
          <w:sz w:val="22"/>
          <w:szCs w:val="22"/>
          <w:lang w:eastAsia="en-GB"/>
        </w:rPr>
        <w:t>days</w:t>
      </w:r>
      <w:proofErr w:type="gramEnd"/>
      <w:r w:rsidRPr="0051466A">
        <w:rPr>
          <w:rFonts w:eastAsia="Times New Roman" w:cstheme="minorHAnsi"/>
          <w:sz w:val="22"/>
          <w:szCs w:val="22"/>
          <w:lang w:eastAsia="en-GB"/>
        </w:rPr>
        <w:t xml:space="preserve"> he couldn’t claim me as his own.” </w:t>
      </w:r>
    </w:p>
    <w:p w14:paraId="03F2E531" w14:textId="77777777"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4754541A" w14:textId="184F48B8" w:rsid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sz w:val="22"/>
          <w:szCs w:val="22"/>
          <w:lang w:eastAsia="en-GB"/>
        </w:rPr>
        <w:t xml:space="preserve">After Ben left </w:t>
      </w:r>
      <w:proofErr w:type="gramStart"/>
      <w:r w:rsidRPr="0051466A">
        <w:rPr>
          <w:rFonts w:eastAsia="Times New Roman" w:cstheme="minorHAnsi"/>
          <w:sz w:val="22"/>
          <w:szCs w:val="22"/>
          <w:lang w:eastAsia="en-GB"/>
        </w:rPr>
        <w:t>school</w:t>
      </w:r>
      <w:proofErr w:type="gramEnd"/>
      <w:r w:rsidRPr="0051466A">
        <w:rPr>
          <w:rFonts w:eastAsia="Times New Roman" w:cstheme="minorHAnsi"/>
          <w:sz w:val="22"/>
          <w:szCs w:val="22"/>
          <w:lang w:eastAsia="en-GB"/>
        </w:rPr>
        <w:t xml:space="preserve"> he worked as a </w:t>
      </w:r>
      <w:proofErr w:type="gramStart"/>
      <w:r w:rsidRPr="0051466A">
        <w:rPr>
          <w:rFonts w:eastAsia="Times New Roman" w:cstheme="minorHAnsi"/>
          <w:sz w:val="22"/>
          <w:szCs w:val="22"/>
          <w:lang w:eastAsia="en-GB"/>
        </w:rPr>
        <w:t>mechanic</w:t>
      </w:r>
      <w:proofErr w:type="gramEnd"/>
      <w:r w:rsidRPr="0051466A">
        <w:rPr>
          <w:rFonts w:eastAsia="Times New Roman" w:cstheme="minorHAnsi"/>
          <w:sz w:val="22"/>
          <w:szCs w:val="22"/>
          <w:lang w:eastAsia="en-GB"/>
        </w:rPr>
        <w:t xml:space="preserve"> and it was the shop owner’s wife who taught Ben how to paint in watercolour. In 1964 he worked on Carlton Station mustering cattle then later studied nursing to take a position at the Ord Valley Aboriginal Health Service. </w:t>
      </w:r>
    </w:p>
    <w:p w14:paraId="34A56BFF" w14:textId="77777777"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092B4E14" w14:textId="492CF578" w:rsid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sz w:val="22"/>
          <w:szCs w:val="22"/>
          <w:lang w:eastAsia="en-GB"/>
        </w:rPr>
        <w:t xml:space="preserve">A great speaker, Ben was strongly involved in land rights and community issues. He worked for the Aboriginal Development Commission and officially opened </w:t>
      </w:r>
      <w:proofErr w:type="spellStart"/>
      <w:r w:rsidRPr="0051466A">
        <w:rPr>
          <w:rFonts w:eastAsia="Times New Roman" w:cstheme="minorHAnsi"/>
          <w:sz w:val="22"/>
          <w:szCs w:val="22"/>
          <w:lang w:eastAsia="en-GB"/>
        </w:rPr>
        <w:t>Waringarri</w:t>
      </w:r>
      <w:proofErr w:type="spellEnd"/>
      <w:r w:rsidRPr="0051466A">
        <w:rPr>
          <w:rFonts w:eastAsia="Times New Roman" w:cstheme="minorHAnsi"/>
          <w:sz w:val="22"/>
          <w:szCs w:val="22"/>
          <w:lang w:eastAsia="en-GB"/>
        </w:rPr>
        <w:t xml:space="preserve"> Aboriginal Arts in 1987. It wasn’t until 2011 that Ben began painting and carving regularly at the centre. His painting practice focuses on depicting his country and memories of when he was a young man mustering cattle, from his own unique perspective. In his latest series, he employs triangular designs of juxtaposed coloured ochre to depict the rivers, mountains and ranges of his country while also commenting on issues that are close to his heart. In 2015 he was the first Indigenous person to win the prestigious John Fries Award for emerging artists and his work is now represented in many important private and public collections. </w:t>
      </w:r>
    </w:p>
    <w:p w14:paraId="5CD1E2A5" w14:textId="77777777"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5D5F1D92" w14:textId="7AF0BCEA" w:rsid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sz w:val="22"/>
          <w:szCs w:val="22"/>
          <w:lang w:eastAsia="en-GB"/>
        </w:rPr>
        <w:t xml:space="preserve">Ben has held the position as Chairperson for the Board of Directors at </w:t>
      </w:r>
      <w:proofErr w:type="spellStart"/>
      <w:r w:rsidRPr="0051466A">
        <w:rPr>
          <w:rFonts w:eastAsia="Times New Roman" w:cstheme="minorHAnsi"/>
          <w:sz w:val="22"/>
          <w:szCs w:val="22"/>
          <w:lang w:eastAsia="en-GB"/>
        </w:rPr>
        <w:t>Waringarri</w:t>
      </w:r>
      <w:proofErr w:type="spellEnd"/>
      <w:r w:rsidRPr="0051466A">
        <w:rPr>
          <w:rFonts w:eastAsia="Times New Roman" w:cstheme="minorHAnsi"/>
          <w:sz w:val="22"/>
          <w:szCs w:val="22"/>
          <w:lang w:eastAsia="en-GB"/>
        </w:rPr>
        <w:t xml:space="preserve"> Aboriginal Arts in 2012, 2013, 2015 &amp; 2016. </w:t>
      </w:r>
    </w:p>
    <w:p w14:paraId="008C4935" w14:textId="77777777"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7625BE85"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r w:rsidRPr="0051466A">
        <w:rPr>
          <w:rFonts w:eastAsia="Times New Roman" w:cstheme="minorHAnsi"/>
          <w:b/>
          <w:bCs/>
          <w:sz w:val="22"/>
          <w:szCs w:val="22"/>
          <w:lang w:eastAsia="en-GB"/>
        </w:rPr>
        <w:t>Solo Exhibitions</w:t>
      </w:r>
    </w:p>
    <w:p w14:paraId="114D6C77" w14:textId="77777777" w:rsidR="003C40F4" w:rsidRDefault="003C40F4"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2025 Curators’ Choice Autumn, Everywhen Artspace, Mornington Peninsula, VIC</w:t>
      </w:r>
    </w:p>
    <w:p w14:paraId="004E5C51" w14:textId="77777777" w:rsidR="003C40F4" w:rsidRDefault="003C40F4"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2024 WILDLFIE! Everywhen Artspace, Mornington Peninsula, VIC</w:t>
      </w:r>
    </w:p>
    <w:p w14:paraId="527ACFDA" w14:textId="7182C66E" w:rsidR="000F53AE" w:rsidRDefault="003C40F4"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2024 H O M E, Everywhen Artspace, Mornington Peninsula, VIC</w:t>
      </w:r>
      <w:r w:rsidR="0051466A" w:rsidRPr="0051466A">
        <w:rPr>
          <w:rFonts w:eastAsia="Times New Roman" w:cstheme="minorHAnsi"/>
          <w:b/>
          <w:bCs/>
          <w:sz w:val="22"/>
          <w:szCs w:val="22"/>
          <w:lang w:eastAsia="en-GB"/>
        </w:rPr>
        <w:br/>
      </w:r>
      <w:r w:rsidR="000F53AE">
        <w:rPr>
          <w:rFonts w:eastAsia="Times New Roman" w:cstheme="minorHAnsi"/>
          <w:sz w:val="22"/>
          <w:szCs w:val="22"/>
          <w:lang w:eastAsia="en-GB"/>
        </w:rPr>
        <w:t xml:space="preserve">2024 Ben </w:t>
      </w:r>
      <w:proofErr w:type="spellStart"/>
      <w:r w:rsidR="000F53AE">
        <w:rPr>
          <w:rFonts w:eastAsia="Times New Roman" w:cstheme="minorHAnsi"/>
          <w:sz w:val="22"/>
          <w:szCs w:val="22"/>
          <w:lang w:eastAsia="en-GB"/>
        </w:rPr>
        <w:t>Galmirrl</w:t>
      </w:r>
      <w:proofErr w:type="spellEnd"/>
      <w:r w:rsidR="000F53AE">
        <w:rPr>
          <w:rFonts w:eastAsia="Times New Roman" w:cstheme="minorHAnsi"/>
          <w:sz w:val="22"/>
          <w:szCs w:val="22"/>
          <w:lang w:eastAsia="en-GB"/>
        </w:rPr>
        <w:t xml:space="preserve"> Ward, Niagara Galleries, Melbourne, VIC</w:t>
      </w:r>
    </w:p>
    <w:p w14:paraId="38C23963" w14:textId="3E1CE8EB" w:rsidR="003C40F4" w:rsidRDefault="003C40F4"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lastRenderedPageBreak/>
        <w:t>2020 Summer Collector’s Show, Everywhen Artspace, Mornington Peninsula, VIC</w:t>
      </w:r>
    </w:p>
    <w:p w14:paraId="24FE4EBF" w14:textId="20C9A00D"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 xml:space="preserve">2017 Mystery Paintings, </w:t>
      </w:r>
      <w:proofErr w:type="spellStart"/>
      <w:r w:rsidRPr="00297FE8">
        <w:rPr>
          <w:rFonts w:eastAsia="Times New Roman" w:cstheme="minorHAnsi"/>
          <w:sz w:val="22"/>
          <w:szCs w:val="22"/>
          <w:lang w:eastAsia="en-GB"/>
        </w:rPr>
        <w:t>Mossenson</w:t>
      </w:r>
      <w:proofErr w:type="spellEnd"/>
      <w:r w:rsidRPr="00297FE8">
        <w:rPr>
          <w:rFonts w:eastAsia="Times New Roman" w:cstheme="minorHAnsi"/>
          <w:sz w:val="22"/>
          <w:szCs w:val="22"/>
          <w:lang w:eastAsia="en-GB"/>
        </w:rPr>
        <w:t xml:space="preserve"> Galleries, Subiaco Perth</w:t>
      </w:r>
      <w:r w:rsidR="000F53AE">
        <w:rPr>
          <w:rFonts w:eastAsia="Times New Roman" w:cstheme="minorHAnsi"/>
          <w:sz w:val="22"/>
          <w:szCs w:val="22"/>
          <w:lang w:eastAsia="en-GB"/>
        </w:rPr>
        <w:t>, WA</w:t>
      </w:r>
    </w:p>
    <w:p w14:paraId="22AE62A7" w14:textId="77777777"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 xml:space="preserve">2016 Ben Ward, </w:t>
      </w:r>
      <w:proofErr w:type="spellStart"/>
      <w:r w:rsidRPr="00297FE8">
        <w:rPr>
          <w:rFonts w:eastAsia="Times New Roman" w:cstheme="minorHAnsi"/>
          <w:sz w:val="22"/>
          <w:szCs w:val="22"/>
          <w:lang w:eastAsia="en-GB"/>
        </w:rPr>
        <w:t>Nerrany-ngeng</w:t>
      </w:r>
      <w:proofErr w:type="spellEnd"/>
      <w:r w:rsidRPr="00297FE8">
        <w:rPr>
          <w:rFonts w:eastAsia="Times New Roman" w:cstheme="minorHAnsi"/>
          <w:sz w:val="22"/>
          <w:szCs w:val="22"/>
          <w:lang w:eastAsia="en-GB"/>
        </w:rPr>
        <w:t xml:space="preserve"> (mystery) paintings, </w:t>
      </w:r>
      <w:proofErr w:type="spellStart"/>
      <w:r w:rsidRPr="00297FE8">
        <w:rPr>
          <w:rFonts w:eastAsia="Times New Roman" w:cstheme="minorHAnsi"/>
          <w:sz w:val="22"/>
          <w:szCs w:val="22"/>
          <w:lang w:eastAsia="en-GB"/>
        </w:rPr>
        <w:t>Mossenson</w:t>
      </w:r>
      <w:proofErr w:type="spellEnd"/>
      <w:r w:rsidRPr="00297FE8">
        <w:rPr>
          <w:rFonts w:eastAsia="Times New Roman" w:cstheme="minorHAnsi"/>
          <w:sz w:val="22"/>
          <w:szCs w:val="22"/>
          <w:lang w:eastAsia="en-GB"/>
        </w:rPr>
        <w:t xml:space="preserve"> Galleries, Subiaco Perth </w:t>
      </w:r>
    </w:p>
    <w:p w14:paraId="2BBE5D8D" w14:textId="77777777" w:rsidR="0051466A" w:rsidRDefault="0051466A" w:rsidP="0051466A">
      <w:pPr>
        <w:spacing w:before="100" w:beforeAutospacing="1" w:after="100" w:afterAutospacing="1"/>
        <w:contextualSpacing/>
        <w:rPr>
          <w:rFonts w:eastAsia="Times New Roman" w:cstheme="minorHAnsi"/>
          <w:sz w:val="22"/>
          <w:szCs w:val="22"/>
          <w:lang w:eastAsia="en-GB"/>
        </w:rPr>
      </w:pPr>
    </w:p>
    <w:p w14:paraId="4B1FADA8" w14:textId="4117AEDB" w:rsidR="0051466A" w:rsidRDefault="0051466A" w:rsidP="0051466A">
      <w:pPr>
        <w:spacing w:before="100" w:beforeAutospacing="1" w:after="100" w:afterAutospacing="1"/>
        <w:contextualSpacing/>
        <w:rPr>
          <w:rFonts w:eastAsia="Times New Roman" w:cstheme="minorHAnsi"/>
          <w:b/>
          <w:bCs/>
          <w:sz w:val="22"/>
          <w:szCs w:val="22"/>
          <w:lang w:eastAsia="en-GB"/>
        </w:rPr>
      </w:pPr>
      <w:r w:rsidRPr="0051466A">
        <w:rPr>
          <w:rFonts w:eastAsia="Times New Roman" w:cstheme="minorHAnsi"/>
          <w:b/>
          <w:bCs/>
          <w:sz w:val="22"/>
          <w:szCs w:val="22"/>
          <w:lang w:eastAsia="en-GB"/>
        </w:rPr>
        <w:t xml:space="preserve">Group Exhibitions </w:t>
      </w:r>
    </w:p>
    <w:p w14:paraId="449BF015" w14:textId="77777777" w:rsidR="0051466A" w:rsidRPr="0051466A" w:rsidRDefault="0051466A" w:rsidP="0051466A">
      <w:pPr>
        <w:spacing w:before="100" w:beforeAutospacing="1" w:after="100" w:afterAutospacing="1"/>
        <w:contextualSpacing/>
        <w:rPr>
          <w:rFonts w:eastAsia="Times New Roman" w:cstheme="minorHAnsi"/>
          <w:sz w:val="22"/>
          <w:szCs w:val="22"/>
          <w:lang w:eastAsia="en-GB"/>
        </w:rPr>
      </w:pPr>
    </w:p>
    <w:p w14:paraId="0E1ECFC8" w14:textId="77777777" w:rsidR="00016AEF"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2026 All That Country Holds, PICA, Perth Institute of Contemporary Arts, Perth</w:t>
      </w:r>
    </w:p>
    <w:p w14:paraId="1596A798" w14:textId="514D1047" w:rsidR="00016AEF" w:rsidRDefault="00016AEF"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 xml:space="preserve">2022 Melbourne Art Fair, </w:t>
      </w:r>
      <w:proofErr w:type="spellStart"/>
      <w:r>
        <w:rPr>
          <w:rFonts w:eastAsia="Times New Roman" w:cstheme="minorHAnsi"/>
          <w:sz w:val="22"/>
          <w:szCs w:val="22"/>
          <w:lang w:eastAsia="en-GB"/>
        </w:rPr>
        <w:t>Dawang</w:t>
      </w:r>
      <w:proofErr w:type="spellEnd"/>
      <w:r>
        <w:rPr>
          <w:rFonts w:eastAsia="Times New Roman" w:cstheme="minorHAnsi"/>
          <w:sz w:val="22"/>
          <w:szCs w:val="22"/>
          <w:lang w:eastAsia="en-GB"/>
        </w:rPr>
        <w:t xml:space="preserve"> Stories, Agency Projects, Melbourne, VIC</w:t>
      </w:r>
    </w:p>
    <w:p w14:paraId="73478ECC" w14:textId="572DABA5" w:rsidR="000F53AE"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 xml:space="preserve">2022 </w:t>
      </w:r>
      <w:proofErr w:type="spellStart"/>
      <w:r>
        <w:rPr>
          <w:rFonts w:eastAsia="Times New Roman" w:cstheme="minorHAnsi"/>
          <w:sz w:val="22"/>
          <w:szCs w:val="22"/>
          <w:lang w:eastAsia="en-GB"/>
        </w:rPr>
        <w:t>Jalyirri</w:t>
      </w:r>
      <w:proofErr w:type="spellEnd"/>
      <w:r>
        <w:rPr>
          <w:rFonts w:eastAsia="Times New Roman" w:cstheme="minorHAnsi"/>
          <w:sz w:val="22"/>
          <w:szCs w:val="22"/>
          <w:lang w:eastAsia="en-GB"/>
        </w:rPr>
        <w:t xml:space="preserve">, </w:t>
      </w:r>
      <w:proofErr w:type="spellStart"/>
      <w:r>
        <w:rPr>
          <w:rFonts w:eastAsia="Times New Roman" w:cstheme="minorHAnsi"/>
          <w:sz w:val="22"/>
          <w:szCs w:val="22"/>
          <w:lang w:eastAsia="en-GB"/>
        </w:rPr>
        <w:t>Jabija</w:t>
      </w:r>
      <w:proofErr w:type="spellEnd"/>
      <w:r>
        <w:rPr>
          <w:rFonts w:eastAsia="Times New Roman" w:cstheme="minorHAnsi"/>
          <w:sz w:val="22"/>
          <w:szCs w:val="22"/>
          <w:lang w:eastAsia="en-GB"/>
        </w:rPr>
        <w:t xml:space="preserve">, </w:t>
      </w:r>
      <w:proofErr w:type="spellStart"/>
      <w:r>
        <w:rPr>
          <w:rFonts w:eastAsia="Times New Roman" w:cstheme="minorHAnsi"/>
          <w:sz w:val="22"/>
          <w:szCs w:val="22"/>
          <w:lang w:eastAsia="en-GB"/>
        </w:rPr>
        <w:t>Jangala</w:t>
      </w:r>
      <w:proofErr w:type="spellEnd"/>
      <w:r>
        <w:rPr>
          <w:rFonts w:eastAsia="Times New Roman" w:cstheme="minorHAnsi"/>
          <w:sz w:val="22"/>
          <w:szCs w:val="22"/>
          <w:lang w:eastAsia="en-GB"/>
        </w:rPr>
        <w:t xml:space="preserve"> and </w:t>
      </w:r>
      <w:proofErr w:type="spellStart"/>
      <w:r>
        <w:rPr>
          <w:rFonts w:eastAsia="Times New Roman" w:cstheme="minorHAnsi"/>
          <w:sz w:val="22"/>
          <w:szCs w:val="22"/>
          <w:lang w:eastAsia="en-GB"/>
        </w:rPr>
        <w:t>Jawalyi</w:t>
      </w:r>
      <w:proofErr w:type="spellEnd"/>
      <w:r>
        <w:rPr>
          <w:rFonts w:eastAsia="Times New Roman" w:cstheme="minorHAnsi"/>
          <w:sz w:val="22"/>
          <w:szCs w:val="22"/>
          <w:lang w:eastAsia="en-GB"/>
        </w:rPr>
        <w:t xml:space="preserve">: Four Men Together, </w:t>
      </w:r>
      <w:proofErr w:type="spellStart"/>
      <w:r>
        <w:rPr>
          <w:rFonts w:eastAsia="Times New Roman" w:cstheme="minorHAnsi"/>
          <w:sz w:val="22"/>
          <w:szCs w:val="22"/>
          <w:lang w:eastAsia="en-GB"/>
        </w:rPr>
        <w:t>Mossenson</w:t>
      </w:r>
      <w:proofErr w:type="spellEnd"/>
      <w:r>
        <w:rPr>
          <w:rFonts w:eastAsia="Times New Roman" w:cstheme="minorHAnsi"/>
          <w:sz w:val="22"/>
          <w:szCs w:val="22"/>
          <w:lang w:eastAsia="en-GB"/>
        </w:rPr>
        <w:t xml:space="preserve"> Galleries, Subiaco, WA</w:t>
      </w:r>
    </w:p>
    <w:p w14:paraId="74DF699A" w14:textId="48C6F99D" w:rsidR="000F53AE"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 xml:space="preserve">2022 Wake up – First </w:t>
      </w:r>
      <w:proofErr w:type="spellStart"/>
      <w:r>
        <w:rPr>
          <w:rFonts w:eastAsia="Times New Roman" w:cstheme="minorHAnsi"/>
          <w:sz w:val="22"/>
          <w:szCs w:val="22"/>
          <w:lang w:eastAsia="en-GB"/>
        </w:rPr>
        <w:t>NAtionsal</w:t>
      </w:r>
      <w:proofErr w:type="spellEnd"/>
      <w:r>
        <w:rPr>
          <w:rFonts w:eastAsia="Times New Roman" w:cstheme="minorHAnsi"/>
          <w:sz w:val="22"/>
          <w:szCs w:val="22"/>
          <w:lang w:eastAsia="en-GB"/>
        </w:rPr>
        <w:t xml:space="preserve"> Collaboration, King &amp; Wood Mallesons, Melbourne, VIC</w:t>
      </w:r>
    </w:p>
    <w:p w14:paraId="3006F4CA" w14:textId="173EFE00" w:rsidR="000F53AE"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2021 The Alternative Archive, John Curtin Gallery, Curtin University, Bently WA</w:t>
      </w:r>
    </w:p>
    <w:p w14:paraId="15608DF6" w14:textId="1EBFD29A" w:rsidR="000F53AE"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2021 National Indigenous and Torres Strait Islander Awards, Museum and Art Gallery of Northern Territory, Darwin, N.T</w:t>
      </w:r>
    </w:p>
    <w:p w14:paraId="4326128E" w14:textId="09790426" w:rsidR="000F53AE" w:rsidRDefault="000F53AE"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2020 National Indigenous and Torres Strait Islander Awards, Museum and Art Gallery of Northern Territory, Darwin, N.T</w:t>
      </w:r>
    </w:p>
    <w:p w14:paraId="6AA9BE56" w14:textId="4B6ADA5E" w:rsidR="00871A79" w:rsidRDefault="00871A79" w:rsidP="0051466A">
      <w:pPr>
        <w:spacing w:before="100" w:beforeAutospacing="1" w:after="100" w:afterAutospacing="1"/>
        <w:contextualSpacing/>
        <w:rPr>
          <w:rFonts w:eastAsia="Times New Roman" w:cstheme="minorHAnsi"/>
          <w:sz w:val="22"/>
          <w:szCs w:val="22"/>
          <w:lang w:eastAsia="en-GB"/>
        </w:rPr>
      </w:pPr>
      <w:r>
        <w:rPr>
          <w:rFonts w:eastAsia="Times New Roman" w:cstheme="minorHAnsi"/>
          <w:sz w:val="22"/>
          <w:szCs w:val="22"/>
          <w:lang w:eastAsia="en-GB"/>
        </w:rPr>
        <w:t>2020 Summer Collector’s Show 2020, Everywhen Artspace, Mornington Peninsula, VIC</w:t>
      </w:r>
    </w:p>
    <w:p w14:paraId="3B5C2F30" w14:textId="58164D8B"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 xml:space="preserve">2019 Artist in Residency, </w:t>
      </w:r>
      <w:proofErr w:type="spellStart"/>
      <w:r w:rsidRPr="00297FE8">
        <w:rPr>
          <w:rFonts w:eastAsia="Times New Roman" w:cstheme="minorHAnsi"/>
          <w:sz w:val="22"/>
          <w:szCs w:val="22"/>
          <w:lang w:eastAsia="en-GB"/>
        </w:rPr>
        <w:t>Naidoc</w:t>
      </w:r>
      <w:proofErr w:type="spellEnd"/>
      <w:r w:rsidRPr="00297FE8">
        <w:rPr>
          <w:rFonts w:eastAsia="Times New Roman" w:cstheme="minorHAnsi"/>
          <w:sz w:val="22"/>
          <w:szCs w:val="22"/>
          <w:lang w:eastAsia="en-GB"/>
        </w:rPr>
        <w:t xml:space="preserve"> Week, King &amp; Wood Mallesons, Sydney NSW </w:t>
      </w:r>
    </w:p>
    <w:p w14:paraId="1955EFAF" w14:textId="210AEE14"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2019 Hadley Art Award, Hadley Orient Hotel, Hobart TAS</w:t>
      </w:r>
      <w:r w:rsidRPr="00297FE8">
        <w:rPr>
          <w:rFonts w:eastAsia="Times New Roman" w:cstheme="minorHAnsi"/>
          <w:sz w:val="22"/>
          <w:szCs w:val="22"/>
          <w:lang w:eastAsia="en-GB"/>
        </w:rPr>
        <w:br/>
        <w:t xml:space="preserve">2019 Water Talk, </w:t>
      </w:r>
      <w:proofErr w:type="spellStart"/>
      <w:r w:rsidRPr="00297FE8">
        <w:rPr>
          <w:rFonts w:eastAsia="Times New Roman" w:cstheme="minorHAnsi"/>
          <w:sz w:val="22"/>
          <w:szCs w:val="22"/>
          <w:lang w:eastAsia="en-GB"/>
        </w:rPr>
        <w:t>Mossenson</w:t>
      </w:r>
      <w:proofErr w:type="spellEnd"/>
      <w:r w:rsidRPr="00297FE8">
        <w:rPr>
          <w:rFonts w:eastAsia="Times New Roman" w:cstheme="minorHAnsi"/>
          <w:sz w:val="22"/>
          <w:szCs w:val="22"/>
          <w:lang w:eastAsia="en-GB"/>
        </w:rPr>
        <w:t xml:space="preserve"> Galleries, Subiaco Perth WA</w:t>
      </w:r>
      <w:r w:rsidRPr="00297FE8">
        <w:rPr>
          <w:rFonts w:eastAsia="Times New Roman" w:cstheme="minorHAnsi"/>
          <w:sz w:val="22"/>
          <w:szCs w:val="22"/>
          <w:lang w:eastAsia="en-GB"/>
        </w:rPr>
        <w:br/>
        <w:t xml:space="preserve">2018 Hedland Awards, Courthouse Gallery, Port Hedland WA </w:t>
      </w:r>
    </w:p>
    <w:p w14:paraId="60A3E687" w14:textId="77777777"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2018 Paddington Art Award, Menzies Art Brands, Kensington NSW</w:t>
      </w:r>
      <w:r w:rsidRPr="00297FE8">
        <w:rPr>
          <w:rFonts w:eastAsia="Times New Roman" w:cstheme="minorHAnsi"/>
          <w:sz w:val="22"/>
          <w:szCs w:val="22"/>
          <w:lang w:eastAsia="en-GB"/>
        </w:rPr>
        <w:br/>
        <w:t xml:space="preserve">2018 Artist in Residency, NAIDOC Week, King &amp; Wood Mallesons, Perth WA </w:t>
      </w:r>
    </w:p>
    <w:p w14:paraId="10D8C466" w14:textId="2D563E61"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2018 Dream Mine Time, FORM, Perth WA</w:t>
      </w:r>
      <w:r w:rsidRPr="00297FE8">
        <w:rPr>
          <w:rFonts w:eastAsia="Times New Roman" w:cstheme="minorHAnsi"/>
          <w:sz w:val="22"/>
          <w:szCs w:val="22"/>
          <w:lang w:eastAsia="en-GB"/>
        </w:rPr>
        <w:br/>
        <w:t>2017 Hedland Awards, Courthouse Gallery, Port Hedland WA</w:t>
      </w:r>
      <w:r w:rsidRPr="00297FE8">
        <w:rPr>
          <w:rFonts w:eastAsia="Times New Roman" w:cstheme="minorHAnsi"/>
          <w:sz w:val="22"/>
          <w:szCs w:val="22"/>
          <w:lang w:eastAsia="en-GB"/>
        </w:rPr>
        <w:br/>
        <w:t>2017 Sydney Contemporary, Carriageworks, Eveleigh, Sydney NSW</w:t>
      </w:r>
      <w:r w:rsidRPr="00297FE8">
        <w:rPr>
          <w:rFonts w:eastAsia="Times New Roman" w:cstheme="minorHAnsi"/>
          <w:sz w:val="22"/>
          <w:szCs w:val="22"/>
          <w:lang w:eastAsia="en-GB"/>
        </w:rPr>
        <w:br/>
        <w:t>2016 Salon16, Charles Darwin University, Darwin N.T.</w:t>
      </w:r>
      <w:r w:rsidRPr="00297FE8">
        <w:rPr>
          <w:rFonts w:eastAsia="Times New Roman" w:cstheme="minorHAnsi"/>
          <w:sz w:val="22"/>
          <w:szCs w:val="22"/>
          <w:lang w:eastAsia="en-GB"/>
        </w:rPr>
        <w:br/>
        <w:t xml:space="preserve">2016 Cossack Art Award, City of Karratha, Cossack, WA </w:t>
      </w:r>
    </w:p>
    <w:p w14:paraId="5E2C414B" w14:textId="77777777"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2015 A Jesters Whisper, John Fries Award 2015, UNSW Galleries, UNSW Art and Design, Sydney NSW</w:t>
      </w:r>
      <w:r w:rsidRPr="00297FE8">
        <w:rPr>
          <w:rFonts w:eastAsia="Times New Roman" w:cstheme="minorHAnsi"/>
          <w:sz w:val="22"/>
          <w:szCs w:val="22"/>
          <w:lang w:eastAsia="en-GB"/>
        </w:rPr>
        <w:br/>
        <w:t>2014 Finalist Kimberley Art Prize, Shire of Derby, Derby WA</w:t>
      </w:r>
      <w:r w:rsidRPr="00297FE8">
        <w:rPr>
          <w:rFonts w:eastAsia="Times New Roman" w:cstheme="minorHAnsi"/>
          <w:sz w:val="22"/>
          <w:szCs w:val="22"/>
          <w:lang w:eastAsia="en-GB"/>
        </w:rPr>
        <w:br/>
        <w:t xml:space="preserve">2013 Traversing Borders. Art from the Kimberley, Queensland University of Technology Art Museum, Brisbane QLD </w:t>
      </w:r>
    </w:p>
    <w:p w14:paraId="2410097B" w14:textId="77777777"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2013 "Our Living Land" An Exhibition of Leading Artists from the East Kimberley, Salvo Hotel, Shanghai, China</w:t>
      </w:r>
      <w:r w:rsidRPr="00297FE8">
        <w:rPr>
          <w:rFonts w:eastAsia="Times New Roman" w:cstheme="minorHAnsi"/>
          <w:sz w:val="22"/>
          <w:szCs w:val="22"/>
          <w:lang w:eastAsia="en-GB"/>
        </w:rPr>
        <w:br/>
        <w:t xml:space="preserve">2013 "Our Living Land" An Exhibition of Leading Artists from the East Kimberley, OFOTO ANART Gallery, Shanghai, China </w:t>
      </w:r>
    </w:p>
    <w:p w14:paraId="66F33CE4" w14:textId="62D1C218"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t xml:space="preserve">2013 Revealed - Emerging Aboriginal Artists from Western Australia, Gallery Central, Perth WA </w:t>
      </w:r>
    </w:p>
    <w:p w14:paraId="77D785F2"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p>
    <w:p w14:paraId="1C73EDBE" w14:textId="164889B4" w:rsidR="0051466A" w:rsidRP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b/>
          <w:bCs/>
          <w:sz w:val="22"/>
          <w:szCs w:val="22"/>
          <w:lang w:eastAsia="en-GB"/>
        </w:rPr>
        <w:t xml:space="preserve">Collections </w:t>
      </w:r>
    </w:p>
    <w:p w14:paraId="3966B507" w14:textId="77777777" w:rsidR="0051466A" w:rsidRDefault="0051466A" w:rsidP="0051466A">
      <w:pPr>
        <w:spacing w:before="100" w:beforeAutospacing="1" w:after="100" w:afterAutospacing="1"/>
        <w:contextualSpacing/>
        <w:rPr>
          <w:rFonts w:eastAsia="Times New Roman" w:cstheme="minorHAnsi"/>
          <w:sz w:val="22"/>
          <w:szCs w:val="22"/>
          <w:lang w:eastAsia="en-GB"/>
        </w:rPr>
      </w:pPr>
    </w:p>
    <w:p w14:paraId="26744F9E" w14:textId="223A80AA" w:rsidR="0051466A" w:rsidRPr="0051466A"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sz w:val="22"/>
          <w:szCs w:val="22"/>
          <w:lang w:eastAsia="en-GB"/>
        </w:rPr>
        <w:t>ARTBANK</w:t>
      </w:r>
      <w:r w:rsidRPr="0051466A">
        <w:rPr>
          <w:rFonts w:eastAsia="Times New Roman" w:cstheme="minorHAnsi"/>
          <w:sz w:val="22"/>
          <w:szCs w:val="22"/>
          <w:lang w:eastAsia="en-GB"/>
        </w:rPr>
        <w:br/>
        <w:t>ART GALLERY OF NEW SOUTH WALES</w:t>
      </w:r>
      <w:r w:rsidRPr="0051466A">
        <w:rPr>
          <w:rFonts w:eastAsia="Times New Roman" w:cstheme="minorHAnsi"/>
          <w:sz w:val="22"/>
          <w:szCs w:val="22"/>
          <w:lang w:eastAsia="en-GB"/>
        </w:rPr>
        <w:br/>
        <w:t>ART GALLERY OF WESTERN AUSTRALIA, PERTH KERRY STOKES COLLECTION</w:t>
      </w:r>
      <w:r w:rsidRPr="0051466A">
        <w:rPr>
          <w:rFonts w:eastAsia="Times New Roman" w:cstheme="minorHAnsi"/>
          <w:sz w:val="22"/>
          <w:szCs w:val="22"/>
          <w:lang w:eastAsia="en-GB"/>
        </w:rPr>
        <w:br/>
        <w:t>NATIONAL GALLERY OF AUSTRALIA COLLECTION PARLIAMENT HOUSE COLLECTION</w:t>
      </w:r>
      <w:r w:rsidRPr="0051466A">
        <w:rPr>
          <w:rFonts w:eastAsia="Times New Roman" w:cstheme="minorHAnsi"/>
          <w:sz w:val="22"/>
          <w:szCs w:val="22"/>
          <w:lang w:eastAsia="en-GB"/>
        </w:rPr>
        <w:br/>
        <w:t>ST JOHN OF GOD HOSPITAL MURDOCH, WA WESFARMERS COLLECTION</w:t>
      </w:r>
      <w:r w:rsidRPr="0051466A">
        <w:rPr>
          <w:rFonts w:eastAsia="Times New Roman" w:cstheme="minorHAnsi"/>
          <w:sz w:val="22"/>
          <w:szCs w:val="22"/>
          <w:lang w:eastAsia="en-GB"/>
        </w:rPr>
        <w:br/>
        <w:t xml:space="preserve">ZHONGFU GOUP COLLECTION </w:t>
      </w:r>
    </w:p>
    <w:p w14:paraId="6DB6E19C"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p>
    <w:p w14:paraId="63B25F0E"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r w:rsidRPr="0051466A">
        <w:rPr>
          <w:rFonts w:eastAsia="Times New Roman" w:cstheme="minorHAnsi"/>
          <w:b/>
          <w:bCs/>
          <w:sz w:val="22"/>
          <w:szCs w:val="22"/>
          <w:lang w:eastAsia="en-GB"/>
        </w:rPr>
        <w:t>Bibliography</w:t>
      </w:r>
    </w:p>
    <w:p w14:paraId="571F1FB6" w14:textId="1BFA12DD"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51466A">
        <w:rPr>
          <w:rFonts w:eastAsia="Times New Roman" w:cstheme="minorHAnsi"/>
          <w:b/>
          <w:bCs/>
          <w:sz w:val="22"/>
          <w:szCs w:val="22"/>
          <w:lang w:eastAsia="en-GB"/>
        </w:rPr>
        <w:br/>
      </w:r>
      <w:r w:rsidRPr="00297FE8">
        <w:rPr>
          <w:rFonts w:eastAsia="Times New Roman" w:cstheme="minorHAnsi"/>
          <w:sz w:val="22"/>
          <w:szCs w:val="22"/>
          <w:lang w:eastAsia="en-GB"/>
        </w:rPr>
        <w:t xml:space="preserve">2013 "Our Living Land" Exhibition Catalogue </w:t>
      </w:r>
    </w:p>
    <w:p w14:paraId="0434C32C"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p>
    <w:p w14:paraId="0D61B223" w14:textId="77777777" w:rsidR="0051466A" w:rsidRDefault="0051466A" w:rsidP="0051466A">
      <w:pPr>
        <w:spacing w:before="100" w:beforeAutospacing="1" w:after="100" w:afterAutospacing="1"/>
        <w:contextualSpacing/>
        <w:rPr>
          <w:rFonts w:eastAsia="Times New Roman" w:cstheme="minorHAnsi"/>
          <w:b/>
          <w:bCs/>
          <w:sz w:val="22"/>
          <w:szCs w:val="22"/>
          <w:lang w:eastAsia="en-GB"/>
        </w:rPr>
      </w:pPr>
      <w:r w:rsidRPr="0051466A">
        <w:rPr>
          <w:rFonts w:eastAsia="Times New Roman" w:cstheme="minorHAnsi"/>
          <w:b/>
          <w:bCs/>
          <w:sz w:val="22"/>
          <w:szCs w:val="22"/>
          <w:lang w:eastAsia="en-GB"/>
        </w:rPr>
        <w:t>Awards</w:t>
      </w:r>
      <w:r w:rsidRPr="0051466A">
        <w:rPr>
          <w:rFonts w:eastAsia="Times New Roman" w:cstheme="minorHAnsi"/>
          <w:b/>
          <w:bCs/>
          <w:sz w:val="22"/>
          <w:szCs w:val="22"/>
          <w:lang w:eastAsia="en-GB"/>
        </w:rPr>
        <w:br/>
      </w:r>
    </w:p>
    <w:p w14:paraId="6010759D" w14:textId="77302754" w:rsidR="0051466A" w:rsidRPr="00297FE8" w:rsidRDefault="0051466A" w:rsidP="0051466A">
      <w:pPr>
        <w:spacing w:before="100" w:beforeAutospacing="1" w:after="100" w:afterAutospacing="1"/>
        <w:contextualSpacing/>
        <w:rPr>
          <w:rFonts w:eastAsia="Times New Roman" w:cstheme="minorHAnsi"/>
          <w:sz w:val="22"/>
          <w:szCs w:val="22"/>
          <w:lang w:eastAsia="en-GB"/>
        </w:rPr>
      </w:pPr>
      <w:r w:rsidRPr="00297FE8">
        <w:rPr>
          <w:rFonts w:eastAsia="Times New Roman" w:cstheme="minorHAnsi"/>
          <w:sz w:val="22"/>
          <w:szCs w:val="22"/>
          <w:lang w:eastAsia="en-GB"/>
        </w:rPr>
        <w:lastRenderedPageBreak/>
        <w:t xml:space="preserve">2015 John Fries Award </w:t>
      </w:r>
    </w:p>
    <w:p w14:paraId="2845476A" w14:textId="77777777" w:rsidR="00533A44" w:rsidRPr="001D3A63" w:rsidRDefault="00533A44">
      <w:pPr>
        <w:contextualSpacing/>
        <w:rPr>
          <w:rFonts w:cstheme="minorHAnsi"/>
          <w:sz w:val="22"/>
          <w:szCs w:val="22"/>
        </w:rPr>
      </w:pPr>
    </w:p>
    <w:sectPr w:rsidR="00533A44" w:rsidRPr="001D3A63" w:rsidSect="00533A44">
      <w:headerReference w:type="even" r:id="rId7"/>
      <w:headerReference w:type="default" r:id="rId8"/>
      <w:footerReference w:type="even" r:id="rId9"/>
      <w:footerReference w:type="default" r:id="rId10"/>
      <w:headerReference w:type="first" r:id="rId11"/>
      <w:footerReference w:type="first" r:id="rId12"/>
      <w:pgSz w:w="11900" w:h="16840"/>
      <w:pgMar w:top="454" w:right="907" w:bottom="340" w:left="107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5AFBB" w14:textId="77777777" w:rsidR="00F61BD6" w:rsidRDefault="00F61BD6" w:rsidP="004F667C">
      <w:r>
        <w:separator/>
      </w:r>
    </w:p>
  </w:endnote>
  <w:endnote w:type="continuationSeparator" w:id="0">
    <w:p w14:paraId="314AC662" w14:textId="77777777" w:rsidR="00F61BD6" w:rsidRDefault="00F61BD6"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9E4" w14:textId="77777777" w:rsidR="004A172B" w:rsidRDefault="004A1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E84F"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7554" w14:textId="77777777" w:rsidR="004A172B" w:rsidRDefault="004A1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442A1" w14:textId="77777777" w:rsidR="00F61BD6" w:rsidRDefault="00F61BD6" w:rsidP="004F667C">
      <w:r>
        <w:separator/>
      </w:r>
    </w:p>
  </w:footnote>
  <w:footnote w:type="continuationSeparator" w:id="0">
    <w:p w14:paraId="1782802E" w14:textId="77777777" w:rsidR="00F61BD6" w:rsidRDefault="00F61BD6"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A06F" w14:textId="77777777" w:rsidR="004A172B" w:rsidRDefault="004A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F07" w14:textId="453D8248"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4C9B18F" wp14:editId="12E9F0FD">
          <wp:simplePos x="0" y="0"/>
          <wp:positionH relativeFrom="column">
            <wp:posOffset>-58868</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6569" w14:textId="77777777" w:rsidR="004A172B" w:rsidRDefault="004A1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83"/>
    <w:rsid w:val="00016AEF"/>
    <w:rsid w:val="000D09AE"/>
    <w:rsid w:val="000F06D2"/>
    <w:rsid w:val="000F53AE"/>
    <w:rsid w:val="00194FE7"/>
    <w:rsid w:val="001A7E71"/>
    <w:rsid w:val="001D3A63"/>
    <w:rsid w:val="001F401F"/>
    <w:rsid w:val="0023461A"/>
    <w:rsid w:val="00283283"/>
    <w:rsid w:val="00297FE8"/>
    <w:rsid w:val="00314B1F"/>
    <w:rsid w:val="003C40F4"/>
    <w:rsid w:val="003D14A9"/>
    <w:rsid w:val="003E7DF8"/>
    <w:rsid w:val="004A172B"/>
    <w:rsid w:val="004C6943"/>
    <w:rsid w:val="004E3E7B"/>
    <w:rsid w:val="004F667C"/>
    <w:rsid w:val="0051466A"/>
    <w:rsid w:val="00533A44"/>
    <w:rsid w:val="00595612"/>
    <w:rsid w:val="005A3FC8"/>
    <w:rsid w:val="0064595F"/>
    <w:rsid w:val="00703E99"/>
    <w:rsid w:val="00784A66"/>
    <w:rsid w:val="007A5A65"/>
    <w:rsid w:val="007B2C33"/>
    <w:rsid w:val="007B5871"/>
    <w:rsid w:val="007D2BF4"/>
    <w:rsid w:val="007F1340"/>
    <w:rsid w:val="00821425"/>
    <w:rsid w:val="00871A79"/>
    <w:rsid w:val="008A14E1"/>
    <w:rsid w:val="00935516"/>
    <w:rsid w:val="009445A4"/>
    <w:rsid w:val="00945502"/>
    <w:rsid w:val="009B23A5"/>
    <w:rsid w:val="009D1098"/>
    <w:rsid w:val="00A10F45"/>
    <w:rsid w:val="00B54C25"/>
    <w:rsid w:val="00B64C25"/>
    <w:rsid w:val="00BB047B"/>
    <w:rsid w:val="00C019FC"/>
    <w:rsid w:val="00C131B8"/>
    <w:rsid w:val="00C22BCA"/>
    <w:rsid w:val="00C9637F"/>
    <w:rsid w:val="00CB6FEA"/>
    <w:rsid w:val="00CC3DDE"/>
    <w:rsid w:val="00CD7223"/>
    <w:rsid w:val="00D63E35"/>
    <w:rsid w:val="00D80568"/>
    <w:rsid w:val="00D95676"/>
    <w:rsid w:val="00DA2390"/>
    <w:rsid w:val="00DA792E"/>
    <w:rsid w:val="00E16BA1"/>
    <w:rsid w:val="00E31A98"/>
    <w:rsid w:val="00E83801"/>
    <w:rsid w:val="00F14482"/>
    <w:rsid w:val="00F20193"/>
    <w:rsid w:val="00F61BD6"/>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7BE07"/>
  <w15:chartTrackingRefBased/>
  <w15:docId w15:val="{715137E5-BB01-AC40-B2EA-C5417B7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 w:type="paragraph" w:styleId="NormalWeb">
    <w:name w:val="Normal (Web)"/>
    <w:basedOn w:val="Normal"/>
    <w:uiPriority w:val="99"/>
    <w:semiHidden/>
    <w:unhideWhenUsed/>
    <w:rsid w:val="00CB6FE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387003">
      <w:bodyDiv w:val="1"/>
      <w:marLeft w:val="0"/>
      <w:marRight w:val="0"/>
      <w:marTop w:val="0"/>
      <w:marBottom w:val="0"/>
      <w:divBdr>
        <w:top w:val="none" w:sz="0" w:space="0" w:color="auto"/>
        <w:left w:val="none" w:sz="0" w:space="0" w:color="auto"/>
        <w:bottom w:val="none" w:sz="0" w:space="0" w:color="auto"/>
        <w:right w:val="none" w:sz="0" w:space="0" w:color="auto"/>
      </w:divBdr>
      <w:divsChild>
        <w:div w:id="2085954529">
          <w:marLeft w:val="0"/>
          <w:marRight w:val="0"/>
          <w:marTop w:val="0"/>
          <w:marBottom w:val="0"/>
          <w:divBdr>
            <w:top w:val="none" w:sz="0" w:space="0" w:color="auto"/>
            <w:left w:val="none" w:sz="0" w:space="0" w:color="auto"/>
            <w:bottom w:val="none" w:sz="0" w:space="0" w:color="auto"/>
            <w:right w:val="none" w:sz="0" w:space="0" w:color="auto"/>
          </w:divBdr>
          <w:divsChild>
            <w:div w:id="1187214761">
              <w:marLeft w:val="0"/>
              <w:marRight w:val="0"/>
              <w:marTop w:val="0"/>
              <w:marBottom w:val="0"/>
              <w:divBdr>
                <w:top w:val="none" w:sz="0" w:space="0" w:color="auto"/>
                <w:left w:val="none" w:sz="0" w:space="0" w:color="auto"/>
                <w:bottom w:val="none" w:sz="0" w:space="0" w:color="auto"/>
                <w:right w:val="none" w:sz="0" w:space="0" w:color="auto"/>
              </w:divBdr>
              <w:divsChild>
                <w:div w:id="402459010">
                  <w:marLeft w:val="0"/>
                  <w:marRight w:val="0"/>
                  <w:marTop w:val="0"/>
                  <w:marBottom w:val="0"/>
                  <w:divBdr>
                    <w:top w:val="none" w:sz="0" w:space="0" w:color="auto"/>
                    <w:left w:val="none" w:sz="0" w:space="0" w:color="auto"/>
                    <w:bottom w:val="none" w:sz="0" w:space="0" w:color="auto"/>
                    <w:right w:val="none" w:sz="0" w:space="0" w:color="auto"/>
                  </w:divBdr>
                  <w:divsChild>
                    <w:div w:id="12277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45748">
          <w:marLeft w:val="0"/>
          <w:marRight w:val="0"/>
          <w:marTop w:val="0"/>
          <w:marBottom w:val="0"/>
          <w:divBdr>
            <w:top w:val="none" w:sz="0" w:space="0" w:color="auto"/>
            <w:left w:val="none" w:sz="0" w:space="0" w:color="auto"/>
            <w:bottom w:val="none" w:sz="0" w:space="0" w:color="auto"/>
            <w:right w:val="none" w:sz="0" w:space="0" w:color="auto"/>
          </w:divBdr>
          <w:divsChild>
            <w:div w:id="1010371845">
              <w:marLeft w:val="0"/>
              <w:marRight w:val="0"/>
              <w:marTop w:val="0"/>
              <w:marBottom w:val="0"/>
              <w:divBdr>
                <w:top w:val="none" w:sz="0" w:space="0" w:color="auto"/>
                <w:left w:val="none" w:sz="0" w:space="0" w:color="auto"/>
                <w:bottom w:val="none" w:sz="0" w:space="0" w:color="auto"/>
                <w:right w:val="none" w:sz="0" w:space="0" w:color="auto"/>
              </w:divBdr>
              <w:divsChild>
                <w:div w:id="324431868">
                  <w:marLeft w:val="0"/>
                  <w:marRight w:val="0"/>
                  <w:marTop w:val="0"/>
                  <w:marBottom w:val="0"/>
                  <w:divBdr>
                    <w:top w:val="none" w:sz="0" w:space="0" w:color="auto"/>
                    <w:left w:val="none" w:sz="0" w:space="0" w:color="auto"/>
                    <w:bottom w:val="none" w:sz="0" w:space="0" w:color="auto"/>
                    <w:right w:val="none" w:sz="0" w:space="0" w:color="auto"/>
                  </w:divBdr>
                  <w:divsChild>
                    <w:div w:id="202350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14568">
          <w:marLeft w:val="0"/>
          <w:marRight w:val="0"/>
          <w:marTop w:val="0"/>
          <w:marBottom w:val="0"/>
          <w:divBdr>
            <w:top w:val="none" w:sz="0" w:space="0" w:color="auto"/>
            <w:left w:val="none" w:sz="0" w:space="0" w:color="auto"/>
            <w:bottom w:val="none" w:sz="0" w:space="0" w:color="auto"/>
            <w:right w:val="none" w:sz="0" w:space="0" w:color="auto"/>
          </w:divBdr>
          <w:divsChild>
            <w:div w:id="1609117530">
              <w:marLeft w:val="0"/>
              <w:marRight w:val="0"/>
              <w:marTop w:val="0"/>
              <w:marBottom w:val="0"/>
              <w:divBdr>
                <w:top w:val="none" w:sz="0" w:space="0" w:color="auto"/>
                <w:left w:val="none" w:sz="0" w:space="0" w:color="auto"/>
                <w:bottom w:val="none" w:sz="0" w:space="0" w:color="auto"/>
                <w:right w:val="none" w:sz="0" w:space="0" w:color="auto"/>
              </w:divBdr>
              <w:divsChild>
                <w:div w:id="330453757">
                  <w:marLeft w:val="0"/>
                  <w:marRight w:val="0"/>
                  <w:marTop w:val="0"/>
                  <w:marBottom w:val="0"/>
                  <w:divBdr>
                    <w:top w:val="none" w:sz="0" w:space="0" w:color="auto"/>
                    <w:left w:val="none" w:sz="0" w:space="0" w:color="auto"/>
                    <w:bottom w:val="none" w:sz="0" w:space="0" w:color="auto"/>
                    <w:right w:val="none" w:sz="0" w:space="0" w:color="auto"/>
                  </w:divBdr>
                  <w:divsChild>
                    <w:div w:id="176406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661336">
      <w:bodyDiv w:val="1"/>
      <w:marLeft w:val="0"/>
      <w:marRight w:val="0"/>
      <w:marTop w:val="0"/>
      <w:marBottom w:val="0"/>
      <w:divBdr>
        <w:top w:val="none" w:sz="0" w:space="0" w:color="auto"/>
        <w:left w:val="none" w:sz="0" w:space="0" w:color="auto"/>
        <w:bottom w:val="none" w:sz="0" w:space="0" w:color="auto"/>
        <w:right w:val="none" w:sz="0" w:space="0" w:color="auto"/>
      </w:divBdr>
      <w:divsChild>
        <w:div w:id="763572426">
          <w:marLeft w:val="0"/>
          <w:marRight w:val="0"/>
          <w:marTop w:val="0"/>
          <w:marBottom w:val="0"/>
          <w:divBdr>
            <w:top w:val="none" w:sz="0" w:space="0" w:color="auto"/>
            <w:left w:val="none" w:sz="0" w:space="0" w:color="auto"/>
            <w:bottom w:val="none" w:sz="0" w:space="0" w:color="auto"/>
            <w:right w:val="none" w:sz="0" w:space="0" w:color="auto"/>
          </w:divBdr>
          <w:divsChild>
            <w:div w:id="511796095">
              <w:marLeft w:val="0"/>
              <w:marRight w:val="0"/>
              <w:marTop w:val="0"/>
              <w:marBottom w:val="0"/>
              <w:divBdr>
                <w:top w:val="none" w:sz="0" w:space="0" w:color="auto"/>
                <w:left w:val="none" w:sz="0" w:space="0" w:color="auto"/>
                <w:bottom w:val="none" w:sz="0" w:space="0" w:color="auto"/>
                <w:right w:val="none" w:sz="0" w:space="0" w:color="auto"/>
              </w:divBdr>
              <w:divsChild>
                <w:div w:id="937254152">
                  <w:marLeft w:val="0"/>
                  <w:marRight w:val="0"/>
                  <w:marTop w:val="0"/>
                  <w:marBottom w:val="0"/>
                  <w:divBdr>
                    <w:top w:val="none" w:sz="0" w:space="0" w:color="auto"/>
                    <w:left w:val="none" w:sz="0" w:space="0" w:color="auto"/>
                    <w:bottom w:val="none" w:sz="0" w:space="0" w:color="auto"/>
                    <w:right w:val="none" w:sz="0" w:space="0" w:color="auto"/>
                  </w:divBdr>
                  <w:divsChild>
                    <w:div w:id="98423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540808">
          <w:marLeft w:val="0"/>
          <w:marRight w:val="0"/>
          <w:marTop w:val="0"/>
          <w:marBottom w:val="0"/>
          <w:divBdr>
            <w:top w:val="none" w:sz="0" w:space="0" w:color="auto"/>
            <w:left w:val="none" w:sz="0" w:space="0" w:color="auto"/>
            <w:bottom w:val="none" w:sz="0" w:space="0" w:color="auto"/>
            <w:right w:val="none" w:sz="0" w:space="0" w:color="auto"/>
          </w:divBdr>
          <w:divsChild>
            <w:div w:id="1481116972">
              <w:marLeft w:val="0"/>
              <w:marRight w:val="0"/>
              <w:marTop w:val="0"/>
              <w:marBottom w:val="0"/>
              <w:divBdr>
                <w:top w:val="none" w:sz="0" w:space="0" w:color="auto"/>
                <w:left w:val="none" w:sz="0" w:space="0" w:color="auto"/>
                <w:bottom w:val="none" w:sz="0" w:space="0" w:color="auto"/>
                <w:right w:val="none" w:sz="0" w:space="0" w:color="auto"/>
              </w:divBdr>
              <w:divsChild>
                <w:div w:id="317734628">
                  <w:marLeft w:val="0"/>
                  <w:marRight w:val="0"/>
                  <w:marTop w:val="0"/>
                  <w:marBottom w:val="0"/>
                  <w:divBdr>
                    <w:top w:val="none" w:sz="0" w:space="0" w:color="auto"/>
                    <w:left w:val="none" w:sz="0" w:space="0" w:color="auto"/>
                    <w:bottom w:val="none" w:sz="0" w:space="0" w:color="auto"/>
                    <w:right w:val="none" w:sz="0" w:space="0" w:color="auto"/>
                  </w:divBdr>
                  <w:divsChild>
                    <w:div w:id="119985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318378">
      <w:bodyDiv w:val="1"/>
      <w:marLeft w:val="0"/>
      <w:marRight w:val="0"/>
      <w:marTop w:val="0"/>
      <w:marBottom w:val="0"/>
      <w:divBdr>
        <w:top w:val="none" w:sz="0" w:space="0" w:color="auto"/>
        <w:left w:val="none" w:sz="0" w:space="0" w:color="auto"/>
        <w:bottom w:val="none" w:sz="0" w:space="0" w:color="auto"/>
        <w:right w:val="none" w:sz="0" w:space="0" w:color="auto"/>
      </w:divBdr>
      <w:divsChild>
        <w:div w:id="417142157">
          <w:marLeft w:val="0"/>
          <w:marRight w:val="0"/>
          <w:marTop w:val="0"/>
          <w:marBottom w:val="0"/>
          <w:divBdr>
            <w:top w:val="none" w:sz="0" w:space="0" w:color="auto"/>
            <w:left w:val="none" w:sz="0" w:space="0" w:color="auto"/>
            <w:bottom w:val="none" w:sz="0" w:space="0" w:color="auto"/>
            <w:right w:val="none" w:sz="0" w:space="0" w:color="auto"/>
          </w:divBdr>
          <w:divsChild>
            <w:div w:id="2105374262">
              <w:marLeft w:val="0"/>
              <w:marRight w:val="0"/>
              <w:marTop w:val="0"/>
              <w:marBottom w:val="0"/>
              <w:divBdr>
                <w:top w:val="none" w:sz="0" w:space="0" w:color="auto"/>
                <w:left w:val="none" w:sz="0" w:space="0" w:color="auto"/>
                <w:bottom w:val="none" w:sz="0" w:space="0" w:color="auto"/>
                <w:right w:val="none" w:sz="0" w:space="0" w:color="auto"/>
              </w:divBdr>
              <w:divsChild>
                <w:div w:id="1044601005">
                  <w:marLeft w:val="0"/>
                  <w:marRight w:val="0"/>
                  <w:marTop w:val="0"/>
                  <w:marBottom w:val="0"/>
                  <w:divBdr>
                    <w:top w:val="none" w:sz="0" w:space="0" w:color="auto"/>
                    <w:left w:val="none" w:sz="0" w:space="0" w:color="auto"/>
                    <w:bottom w:val="none" w:sz="0" w:space="0" w:color="auto"/>
                    <w:right w:val="none" w:sz="0" w:space="0" w:color="auto"/>
                  </w:divBdr>
                  <w:divsChild>
                    <w:div w:id="19820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560128">
          <w:marLeft w:val="0"/>
          <w:marRight w:val="0"/>
          <w:marTop w:val="0"/>
          <w:marBottom w:val="0"/>
          <w:divBdr>
            <w:top w:val="none" w:sz="0" w:space="0" w:color="auto"/>
            <w:left w:val="none" w:sz="0" w:space="0" w:color="auto"/>
            <w:bottom w:val="none" w:sz="0" w:space="0" w:color="auto"/>
            <w:right w:val="none" w:sz="0" w:space="0" w:color="auto"/>
          </w:divBdr>
          <w:divsChild>
            <w:div w:id="913584417">
              <w:marLeft w:val="0"/>
              <w:marRight w:val="0"/>
              <w:marTop w:val="0"/>
              <w:marBottom w:val="0"/>
              <w:divBdr>
                <w:top w:val="none" w:sz="0" w:space="0" w:color="auto"/>
                <w:left w:val="none" w:sz="0" w:space="0" w:color="auto"/>
                <w:bottom w:val="none" w:sz="0" w:space="0" w:color="auto"/>
                <w:right w:val="none" w:sz="0" w:space="0" w:color="auto"/>
              </w:divBdr>
              <w:divsChild>
                <w:div w:id="918173164">
                  <w:marLeft w:val="0"/>
                  <w:marRight w:val="0"/>
                  <w:marTop w:val="0"/>
                  <w:marBottom w:val="0"/>
                  <w:divBdr>
                    <w:top w:val="none" w:sz="0" w:space="0" w:color="auto"/>
                    <w:left w:val="none" w:sz="0" w:space="0" w:color="auto"/>
                    <w:bottom w:val="none" w:sz="0" w:space="0" w:color="auto"/>
                    <w:right w:val="none" w:sz="0" w:space="0" w:color="auto"/>
                  </w:divBdr>
                  <w:divsChild>
                    <w:div w:id="13046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479497">
      <w:bodyDiv w:val="1"/>
      <w:marLeft w:val="0"/>
      <w:marRight w:val="0"/>
      <w:marTop w:val="0"/>
      <w:marBottom w:val="0"/>
      <w:divBdr>
        <w:top w:val="none" w:sz="0" w:space="0" w:color="auto"/>
        <w:left w:val="none" w:sz="0" w:space="0" w:color="auto"/>
        <w:bottom w:val="none" w:sz="0" w:space="0" w:color="auto"/>
        <w:right w:val="none" w:sz="0" w:space="0" w:color="auto"/>
      </w:divBdr>
      <w:divsChild>
        <w:div w:id="614100645">
          <w:marLeft w:val="0"/>
          <w:marRight w:val="0"/>
          <w:marTop w:val="0"/>
          <w:marBottom w:val="0"/>
          <w:divBdr>
            <w:top w:val="none" w:sz="0" w:space="0" w:color="auto"/>
            <w:left w:val="none" w:sz="0" w:space="0" w:color="auto"/>
            <w:bottom w:val="none" w:sz="0" w:space="0" w:color="auto"/>
            <w:right w:val="none" w:sz="0" w:space="0" w:color="auto"/>
          </w:divBdr>
          <w:divsChild>
            <w:div w:id="676812910">
              <w:marLeft w:val="0"/>
              <w:marRight w:val="0"/>
              <w:marTop w:val="0"/>
              <w:marBottom w:val="0"/>
              <w:divBdr>
                <w:top w:val="none" w:sz="0" w:space="0" w:color="auto"/>
                <w:left w:val="none" w:sz="0" w:space="0" w:color="auto"/>
                <w:bottom w:val="none" w:sz="0" w:space="0" w:color="auto"/>
                <w:right w:val="none" w:sz="0" w:space="0" w:color="auto"/>
              </w:divBdr>
              <w:divsChild>
                <w:div w:id="444545901">
                  <w:marLeft w:val="0"/>
                  <w:marRight w:val="0"/>
                  <w:marTop w:val="0"/>
                  <w:marBottom w:val="0"/>
                  <w:divBdr>
                    <w:top w:val="none" w:sz="0" w:space="0" w:color="auto"/>
                    <w:left w:val="none" w:sz="0" w:space="0" w:color="auto"/>
                    <w:bottom w:val="none" w:sz="0" w:space="0" w:color="auto"/>
                    <w:right w:val="none" w:sz="0" w:space="0" w:color="auto"/>
                  </w:divBdr>
                  <w:divsChild>
                    <w:div w:id="2058241446">
                      <w:marLeft w:val="0"/>
                      <w:marRight w:val="0"/>
                      <w:marTop w:val="0"/>
                      <w:marBottom w:val="0"/>
                      <w:divBdr>
                        <w:top w:val="none" w:sz="0" w:space="0" w:color="auto"/>
                        <w:left w:val="none" w:sz="0" w:space="0" w:color="auto"/>
                        <w:bottom w:val="none" w:sz="0" w:space="0" w:color="auto"/>
                        <w:right w:val="none" w:sz="0" w:space="0" w:color="auto"/>
                      </w:divBdr>
                    </w:div>
                  </w:divsChild>
                </w:div>
                <w:div w:id="1086994490">
                  <w:marLeft w:val="0"/>
                  <w:marRight w:val="0"/>
                  <w:marTop w:val="0"/>
                  <w:marBottom w:val="0"/>
                  <w:divBdr>
                    <w:top w:val="none" w:sz="0" w:space="0" w:color="auto"/>
                    <w:left w:val="none" w:sz="0" w:space="0" w:color="auto"/>
                    <w:bottom w:val="none" w:sz="0" w:space="0" w:color="auto"/>
                    <w:right w:val="none" w:sz="0" w:space="0" w:color="auto"/>
                  </w:divBdr>
                  <w:divsChild>
                    <w:div w:id="1469200140">
                      <w:marLeft w:val="0"/>
                      <w:marRight w:val="0"/>
                      <w:marTop w:val="0"/>
                      <w:marBottom w:val="0"/>
                      <w:divBdr>
                        <w:top w:val="none" w:sz="0" w:space="0" w:color="auto"/>
                        <w:left w:val="none" w:sz="0" w:space="0" w:color="auto"/>
                        <w:bottom w:val="none" w:sz="0" w:space="0" w:color="auto"/>
                        <w:right w:val="none" w:sz="0" w:space="0" w:color="auto"/>
                      </w:divBdr>
                    </w:div>
                    <w:div w:id="1833370429">
                      <w:marLeft w:val="0"/>
                      <w:marRight w:val="0"/>
                      <w:marTop w:val="0"/>
                      <w:marBottom w:val="0"/>
                      <w:divBdr>
                        <w:top w:val="none" w:sz="0" w:space="0" w:color="auto"/>
                        <w:left w:val="none" w:sz="0" w:space="0" w:color="auto"/>
                        <w:bottom w:val="none" w:sz="0" w:space="0" w:color="auto"/>
                        <w:right w:val="none" w:sz="0" w:space="0" w:color="auto"/>
                      </w:divBdr>
                    </w:div>
                  </w:divsChild>
                </w:div>
                <w:div w:id="431903684">
                  <w:marLeft w:val="0"/>
                  <w:marRight w:val="0"/>
                  <w:marTop w:val="0"/>
                  <w:marBottom w:val="0"/>
                  <w:divBdr>
                    <w:top w:val="none" w:sz="0" w:space="0" w:color="auto"/>
                    <w:left w:val="none" w:sz="0" w:space="0" w:color="auto"/>
                    <w:bottom w:val="none" w:sz="0" w:space="0" w:color="auto"/>
                    <w:right w:val="none" w:sz="0" w:space="0" w:color="auto"/>
                  </w:divBdr>
                  <w:divsChild>
                    <w:div w:id="5421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16217">
          <w:marLeft w:val="0"/>
          <w:marRight w:val="0"/>
          <w:marTop w:val="0"/>
          <w:marBottom w:val="0"/>
          <w:divBdr>
            <w:top w:val="none" w:sz="0" w:space="0" w:color="auto"/>
            <w:left w:val="none" w:sz="0" w:space="0" w:color="auto"/>
            <w:bottom w:val="none" w:sz="0" w:space="0" w:color="auto"/>
            <w:right w:val="none" w:sz="0" w:space="0" w:color="auto"/>
          </w:divBdr>
          <w:divsChild>
            <w:div w:id="896667497">
              <w:marLeft w:val="0"/>
              <w:marRight w:val="0"/>
              <w:marTop w:val="0"/>
              <w:marBottom w:val="0"/>
              <w:divBdr>
                <w:top w:val="none" w:sz="0" w:space="0" w:color="auto"/>
                <w:left w:val="none" w:sz="0" w:space="0" w:color="auto"/>
                <w:bottom w:val="none" w:sz="0" w:space="0" w:color="auto"/>
                <w:right w:val="none" w:sz="0" w:space="0" w:color="auto"/>
              </w:divBdr>
              <w:divsChild>
                <w:div w:id="17072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esktop/NextGen%20Bios/Janet%20Gol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Janet Golder.dotx</Template>
  <TotalTime>3</TotalTime>
  <Pages>3</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4</cp:revision>
  <cp:lastPrinted>2026-08-08T02:25:00Z</cp:lastPrinted>
  <dcterms:created xsi:type="dcterms:W3CDTF">2026-08-08T02:25:00Z</dcterms:created>
  <dcterms:modified xsi:type="dcterms:W3CDTF">2026-08-09T04:14:00Z</dcterms:modified>
</cp:coreProperties>
</file>