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79601" w14:textId="77777777" w:rsidR="000F2062" w:rsidRDefault="000F2062" w:rsidP="000F2062">
      <w:pPr>
        <w:shd w:val="clear" w:color="auto" w:fill="FFFFFF"/>
        <w:spacing w:before="100" w:beforeAutospacing="1" w:after="100" w:afterAutospacing="1"/>
        <w:contextualSpacing/>
        <w:rPr>
          <w:rFonts w:eastAsia="Times New Roman" w:cstheme="minorHAnsi"/>
          <w:b/>
          <w:bCs/>
          <w:sz w:val="32"/>
          <w:szCs w:val="32"/>
          <w:lang w:eastAsia="en-GB"/>
        </w:rPr>
      </w:pPr>
    </w:p>
    <w:p w14:paraId="5B703648" w14:textId="79FE83EA" w:rsidR="000F2062" w:rsidRPr="00935516" w:rsidRDefault="000F2062" w:rsidP="000F2062">
      <w:pPr>
        <w:shd w:val="clear" w:color="auto" w:fill="FFFFFF"/>
        <w:spacing w:before="100" w:beforeAutospacing="1" w:after="100" w:afterAutospacing="1"/>
        <w:contextualSpacing/>
        <w:rPr>
          <w:rFonts w:eastAsia="Times New Roman" w:cstheme="minorHAnsi"/>
          <w:b/>
          <w:bCs/>
          <w:sz w:val="32"/>
          <w:szCs w:val="32"/>
          <w:lang w:eastAsia="en-GB"/>
        </w:rPr>
      </w:pPr>
      <w:r w:rsidRPr="00935516">
        <w:rPr>
          <w:rFonts w:eastAsia="Times New Roman" w:cstheme="minorHAnsi"/>
          <w:b/>
          <w:bCs/>
          <w:sz w:val="32"/>
          <w:szCs w:val="32"/>
          <w:lang w:eastAsia="en-GB"/>
        </w:rPr>
        <w:t xml:space="preserve">Barbara Weir </w:t>
      </w:r>
    </w:p>
    <w:p w14:paraId="662D98C6" w14:textId="77777777" w:rsidR="00935516" w:rsidRDefault="00935516" w:rsidP="00935516">
      <w:pPr>
        <w:shd w:val="clear" w:color="auto" w:fill="FFFFFF"/>
        <w:contextualSpacing/>
        <w:rPr>
          <w:rFonts w:ascii="Times New Roman" w:eastAsia="Times New Roman" w:hAnsi="Times New Roman" w:cs="Times New Roman"/>
          <w:lang w:eastAsia="en-GB"/>
        </w:rPr>
      </w:pPr>
    </w:p>
    <w:p w14:paraId="6CDFE9ED" w14:textId="32FB1A52" w:rsidR="00935516" w:rsidRPr="00935516" w:rsidRDefault="00935516" w:rsidP="00935516">
      <w:pPr>
        <w:shd w:val="clear" w:color="auto" w:fill="FFFFFF"/>
        <w:contextualSpacing/>
        <w:rPr>
          <w:rFonts w:ascii="Times New Roman" w:eastAsia="Times New Roman" w:hAnsi="Times New Roman" w:cs="Times New Roman"/>
          <w:lang w:eastAsia="en-GB"/>
        </w:rPr>
      </w:pPr>
      <w:r w:rsidRPr="00935516">
        <w:rPr>
          <w:rFonts w:ascii="Times New Roman" w:eastAsia="Times New Roman" w:hAnsi="Times New Roman" w:cs="Times New Roman"/>
          <w:lang w:eastAsia="en-GB"/>
        </w:rPr>
        <w:fldChar w:fldCharType="begin"/>
      </w:r>
      <w:r w:rsidRPr="00935516">
        <w:rPr>
          <w:rFonts w:ascii="Times New Roman" w:eastAsia="Times New Roman" w:hAnsi="Times New Roman" w:cs="Times New Roman"/>
          <w:lang w:eastAsia="en-GB"/>
        </w:rPr>
        <w:instrText xml:space="preserve"> INCLUDEPICTURE "/var/folders/84/342x4bsx2gn1xwn_xqfg51jm0000gn/T/com.microsoft.Word/WebArchiveCopyPasteTempFiles/page1image31263168" \* MERGEFORMATINET </w:instrText>
      </w:r>
      <w:r w:rsidRPr="00935516">
        <w:rPr>
          <w:rFonts w:ascii="Times New Roman" w:eastAsia="Times New Roman" w:hAnsi="Times New Roman" w:cs="Times New Roman"/>
          <w:lang w:eastAsia="en-GB"/>
        </w:rPr>
        <w:fldChar w:fldCharType="separate"/>
      </w:r>
      <w:r w:rsidRPr="00935516">
        <w:rPr>
          <w:rFonts w:ascii="Times New Roman" w:eastAsia="Times New Roman" w:hAnsi="Times New Roman" w:cs="Times New Roman"/>
          <w:noProof/>
          <w:lang w:eastAsia="en-GB"/>
        </w:rPr>
        <w:drawing>
          <wp:inline distT="0" distB="0" distL="0" distR="0" wp14:anchorId="37DB2324" wp14:editId="21ADABEB">
            <wp:extent cx="1526540" cy="1943100"/>
            <wp:effectExtent l="0" t="0" r="0" b="0"/>
            <wp:docPr id="7" name="Picture 7" descr="page1image3126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image31263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6540" cy="1943100"/>
                    </a:xfrm>
                    <a:prstGeom prst="rect">
                      <a:avLst/>
                    </a:prstGeom>
                    <a:noFill/>
                    <a:ln>
                      <a:noFill/>
                    </a:ln>
                  </pic:spPr>
                </pic:pic>
              </a:graphicData>
            </a:graphic>
          </wp:inline>
        </w:drawing>
      </w:r>
      <w:r w:rsidRPr="00935516">
        <w:rPr>
          <w:rFonts w:ascii="Times New Roman" w:eastAsia="Times New Roman" w:hAnsi="Times New Roman" w:cs="Times New Roman"/>
          <w:lang w:eastAsia="en-GB"/>
        </w:rPr>
        <w:fldChar w:fldCharType="end"/>
      </w:r>
    </w:p>
    <w:p w14:paraId="6FCE82FA" w14:textId="77777777" w:rsidR="000F2062" w:rsidRDefault="000F2062" w:rsidP="00935516">
      <w:pPr>
        <w:shd w:val="clear" w:color="auto" w:fill="FFFFFF"/>
        <w:spacing w:before="100" w:beforeAutospacing="1" w:after="100" w:afterAutospacing="1"/>
        <w:contextualSpacing/>
        <w:rPr>
          <w:rFonts w:eastAsia="Times New Roman" w:cstheme="minorHAnsi"/>
          <w:sz w:val="22"/>
          <w:szCs w:val="22"/>
          <w:lang w:eastAsia="en-GB"/>
        </w:rPr>
      </w:pPr>
    </w:p>
    <w:p w14:paraId="5D3CEBC7" w14:textId="1D054FAE" w:rsidR="000F2062" w:rsidRDefault="000F2062"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Birth date: 1945</w:t>
      </w:r>
    </w:p>
    <w:p w14:paraId="0CF86DBE" w14:textId="6B2EFD34" w:rsidR="00F17B9E" w:rsidRDefault="00F17B9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Dc: 2023</w:t>
      </w:r>
    </w:p>
    <w:p w14:paraId="73AD468B" w14:textId="48847DD2" w:rsidR="000F2062" w:rsidRDefault="000F2062" w:rsidP="00935516">
      <w:pPr>
        <w:shd w:val="clear" w:color="auto" w:fill="FFFFFF"/>
        <w:spacing w:before="100" w:beforeAutospacing="1" w:after="100" w:afterAutospacing="1"/>
        <w:contextualSpacing/>
        <w:rPr>
          <w:rFonts w:eastAsia="Times New Roman" w:cstheme="minorHAnsi"/>
          <w:sz w:val="22"/>
          <w:szCs w:val="22"/>
          <w:lang w:eastAsia="en-GB"/>
        </w:rPr>
      </w:pPr>
      <w:proofErr w:type="gramStart"/>
      <w:r>
        <w:rPr>
          <w:rFonts w:eastAsia="Times New Roman" w:cstheme="minorHAnsi"/>
          <w:sz w:val="22"/>
          <w:szCs w:val="22"/>
          <w:lang w:eastAsia="en-GB"/>
        </w:rPr>
        <w:t>Birth place</w:t>
      </w:r>
      <w:proofErr w:type="gramEnd"/>
      <w:r>
        <w:rPr>
          <w:rFonts w:eastAsia="Times New Roman" w:cstheme="minorHAnsi"/>
          <w:sz w:val="22"/>
          <w:szCs w:val="22"/>
          <w:lang w:eastAsia="en-GB"/>
        </w:rPr>
        <w:t>: Utopia, NT</w:t>
      </w:r>
    </w:p>
    <w:p w14:paraId="22DF7E60" w14:textId="0CBAEC0E" w:rsidR="000F2062" w:rsidRDefault="000F2062"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 xml:space="preserve">Language: </w:t>
      </w:r>
      <w:proofErr w:type="spellStart"/>
      <w:r>
        <w:rPr>
          <w:rFonts w:eastAsia="Times New Roman" w:cstheme="minorHAnsi"/>
          <w:sz w:val="22"/>
          <w:szCs w:val="22"/>
          <w:lang w:eastAsia="en-GB"/>
        </w:rPr>
        <w:t>Alyawarre</w:t>
      </w:r>
      <w:proofErr w:type="spellEnd"/>
      <w:r>
        <w:rPr>
          <w:rFonts w:eastAsia="Times New Roman" w:cstheme="minorHAnsi"/>
          <w:sz w:val="22"/>
          <w:szCs w:val="22"/>
          <w:lang w:eastAsia="en-GB"/>
        </w:rPr>
        <w:t>, Anmatyerre</w:t>
      </w:r>
    </w:p>
    <w:p w14:paraId="54C4CD50" w14:textId="77777777" w:rsidR="000F2062" w:rsidRDefault="000F2062" w:rsidP="00935516">
      <w:pPr>
        <w:shd w:val="clear" w:color="auto" w:fill="FFFFFF"/>
        <w:spacing w:before="100" w:beforeAutospacing="1" w:after="100" w:afterAutospacing="1"/>
        <w:contextualSpacing/>
        <w:rPr>
          <w:rFonts w:eastAsia="Times New Roman" w:cstheme="minorHAnsi"/>
          <w:sz w:val="22"/>
          <w:szCs w:val="22"/>
          <w:lang w:eastAsia="en-GB"/>
        </w:rPr>
      </w:pPr>
    </w:p>
    <w:p w14:paraId="4F8DF307" w14:textId="1A0DEA3A" w:rsidR="00935516" w:rsidRPr="00935516"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 xml:space="preserve">Born around 1945, Barbara Weir’s mother was Minnie Pwerle and her father Jack Weir, the white lessee of a cattle station adjoining her mother’s country. </w:t>
      </w:r>
    </w:p>
    <w:p w14:paraId="13B1407E" w14:textId="77777777" w:rsidR="00935516" w:rsidRPr="00935516"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 xml:space="preserve">Barbara Weir had a unique relationship with Emily Kame Kngwarreye who was her main carer as a child before she was removed from her home by the Native Welfare Patrol at the age of nine. After years of living with various families and attending schools all over Australia, not remembering the origin of her birthplace, she rediscovered it after some years of searching in the 1960s. The first person she met on her return to Utopia was her cousin, artist Kathleen Petyarre. It took Weir some years to relearn the language and to re-establish a relationship with her mother, during which time she again became extremely close to Emily Kngwarreye. By the 1980s, Weir had become a fluent Anmatyerre and </w:t>
      </w:r>
      <w:proofErr w:type="spellStart"/>
      <w:r w:rsidRPr="00935516">
        <w:rPr>
          <w:rFonts w:eastAsia="Times New Roman" w:cstheme="minorHAnsi"/>
          <w:sz w:val="22"/>
          <w:szCs w:val="22"/>
          <w:lang w:eastAsia="en-GB"/>
        </w:rPr>
        <w:t>Alyawarre</w:t>
      </w:r>
      <w:proofErr w:type="spellEnd"/>
      <w:r w:rsidRPr="00935516">
        <w:rPr>
          <w:rFonts w:eastAsia="Times New Roman" w:cstheme="minorHAnsi"/>
          <w:sz w:val="22"/>
          <w:szCs w:val="22"/>
          <w:lang w:eastAsia="en-GB"/>
        </w:rPr>
        <w:t xml:space="preserve"> speaker, the first female member of the Aboriginal Land Council and had been instrumental in the Utopia people’s successful land rights claim in 1975. In 1985 she was the first woman president of the region’s </w:t>
      </w:r>
      <w:proofErr w:type="spellStart"/>
      <w:r w:rsidRPr="00935516">
        <w:rPr>
          <w:rFonts w:eastAsia="Times New Roman" w:cstheme="minorHAnsi"/>
          <w:sz w:val="22"/>
          <w:szCs w:val="22"/>
          <w:lang w:eastAsia="en-GB"/>
        </w:rPr>
        <w:t>Urapuntja</w:t>
      </w:r>
      <w:proofErr w:type="spellEnd"/>
      <w:r w:rsidRPr="00935516">
        <w:rPr>
          <w:rFonts w:eastAsia="Times New Roman" w:cstheme="minorHAnsi"/>
          <w:sz w:val="22"/>
          <w:szCs w:val="22"/>
          <w:lang w:eastAsia="en-GB"/>
        </w:rPr>
        <w:t xml:space="preserve"> Council. </w:t>
      </w:r>
    </w:p>
    <w:p w14:paraId="1203D94C" w14:textId="77777777" w:rsidR="00935516" w:rsidRPr="00935516"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 xml:space="preserve">She was one of the younger women of the Utopia batik school and in 1994 travelled to Indonesia with the group to work with traditional batik makers. She started painting around 1994 and has since become a highly popular and successful artist, travelling to exhibitions of her work held around Australia and internationally. </w:t>
      </w:r>
    </w:p>
    <w:p w14:paraId="38B402F0" w14:textId="77777777" w:rsidR="00935516" w:rsidRPr="00935516"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 xml:space="preserve">All of Weir’s paintings are representations of the once fertile lands of her mother's country at a time when plants, animals and water (including that considered sacred) were plentiful. Themes of her paintings include grass seed, bush berry, </w:t>
      </w:r>
      <w:proofErr w:type="gramStart"/>
      <w:r w:rsidRPr="00935516">
        <w:rPr>
          <w:rFonts w:eastAsia="Times New Roman" w:cstheme="minorHAnsi"/>
          <w:sz w:val="22"/>
          <w:szCs w:val="22"/>
          <w:lang w:eastAsia="en-GB"/>
        </w:rPr>
        <w:t>wild flowers</w:t>
      </w:r>
      <w:proofErr w:type="gramEnd"/>
      <w:r w:rsidRPr="00935516">
        <w:rPr>
          <w:rFonts w:eastAsia="Times New Roman" w:cstheme="minorHAnsi"/>
          <w:sz w:val="22"/>
          <w:szCs w:val="22"/>
          <w:lang w:eastAsia="en-GB"/>
        </w:rPr>
        <w:t xml:space="preserve"> and Awelye (women’s body design). Her two main painting themes are those of grass seeds and an encyclopaedic, evolving series entitled My Mother’s Country. These </w:t>
      </w:r>
      <w:proofErr w:type="gramStart"/>
      <w:r w:rsidRPr="00935516">
        <w:rPr>
          <w:rFonts w:eastAsia="Times New Roman" w:cstheme="minorHAnsi"/>
          <w:sz w:val="22"/>
          <w:szCs w:val="22"/>
          <w:lang w:eastAsia="en-GB"/>
        </w:rPr>
        <w:t>finely-crafted</w:t>
      </w:r>
      <w:proofErr w:type="gramEnd"/>
      <w:r w:rsidRPr="00935516">
        <w:rPr>
          <w:rFonts w:eastAsia="Times New Roman" w:cstheme="minorHAnsi"/>
          <w:sz w:val="22"/>
          <w:szCs w:val="22"/>
          <w:lang w:eastAsia="en-GB"/>
        </w:rPr>
        <w:t xml:space="preserve"> paintings depict waterholes, sacred sites, coolamons, digging sticks, spirit figure/creation ancestors and lines of travel, all but obscured under veil-like layers of fine dots. </w:t>
      </w:r>
    </w:p>
    <w:p w14:paraId="114E6EE3" w14:textId="77777777" w:rsidR="00703E99"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 xml:space="preserve">Recent works have seen Barbara incorporate ash from her country in her paint, resulting in some incredible textures and subtle hues in her work. </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Barbara Weir's exhibition history is extensive, and anyone who has the pleasure of spending time with Barbara will hear of her vast travels throughout America, Europe and Asia to paint and exhibit her work. As Barbara </w:t>
      </w:r>
      <w:r w:rsidRPr="00935516">
        <w:rPr>
          <w:rFonts w:eastAsia="Times New Roman" w:cstheme="minorHAnsi"/>
          <w:sz w:val="22"/>
          <w:szCs w:val="22"/>
          <w:lang w:eastAsia="en-GB"/>
        </w:rPr>
        <w:lastRenderedPageBreak/>
        <w:t xml:space="preserve">enters her 70s, she shows no signs of slowing down and continues a considerable travel and exhibition schedule. She remains a great inspiration to those around her. </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28A4379F" w14:textId="1A74E3A8" w:rsidR="00935516" w:rsidRPr="00935516"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In January 2009, Barbara was listed in the top 50 of Australia's most collectable artists in the Australian Art Collector Magazine, alongside Emily Kame Kngwarreye and a handful of other indigenous artists. She is a highly collectible artist, and one that continues to grow in stature.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3EF685E9" w14:textId="77777777" w:rsidR="00935516" w:rsidRPr="00935516" w:rsidRDefault="00935516" w:rsidP="00935516">
      <w:pPr>
        <w:shd w:val="clear" w:color="auto" w:fill="FFFFFF"/>
        <w:spacing w:before="100" w:beforeAutospacing="1" w:after="100" w:afterAutospacing="1"/>
        <w:rPr>
          <w:rFonts w:eastAsia="Times New Roman" w:cstheme="minorHAnsi"/>
          <w:sz w:val="22"/>
          <w:szCs w:val="22"/>
          <w:lang w:eastAsia="en-GB"/>
        </w:rPr>
      </w:pPr>
      <w:r w:rsidRPr="00935516">
        <w:rPr>
          <w:rFonts w:eastAsia="Times New Roman" w:cstheme="minorHAnsi"/>
          <w:sz w:val="22"/>
          <w:szCs w:val="22"/>
          <w:lang w:eastAsia="en-GB"/>
        </w:rPr>
        <w:t xml:space="preserve">Weir’s daughters, Teresa Purla and Charmaine Pwerle and son Freddy Purla are also painters. </w:t>
      </w:r>
    </w:p>
    <w:p w14:paraId="71B63DB8" w14:textId="77777777" w:rsidR="00935516" w:rsidRPr="000F2062" w:rsidRDefault="00935516" w:rsidP="00935516">
      <w:pPr>
        <w:shd w:val="clear" w:color="auto" w:fill="FFFFFF"/>
        <w:spacing w:before="100" w:beforeAutospacing="1" w:after="100" w:afterAutospacing="1"/>
        <w:contextualSpacing/>
        <w:rPr>
          <w:rFonts w:eastAsia="Times New Roman" w:cstheme="minorHAnsi"/>
          <w:b/>
          <w:bCs/>
          <w:color w:val="000000" w:themeColor="text1"/>
          <w:sz w:val="22"/>
          <w:szCs w:val="22"/>
          <w:lang w:eastAsia="en-GB"/>
        </w:rPr>
      </w:pPr>
      <w:r w:rsidRPr="000F2062">
        <w:rPr>
          <w:rFonts w:eastAsia="Times New Roman" w:cstheme="minorHAnsi"/>
          <w:b/>
          <w:bCs/>
          <w:color w:val="000000" w:themeColor="text1"/>
          <w:sz w:val="22"/>
          <w:szCs w:val="22"/>
          <w:lang w:eastAsia="en-GB"/>
        </w:rPr>
        <w:t>Exhibitions</w:t>
      </w:r>
    </w:p>
    <w:p w14:paraId="127C0980" w14:textId="5CDEFDAA" w:rsidR="00935516" w:rsidRPr="00935516" w:rsidRDefault="00935516" w:rsidP="00935516">
      <w:pPr>
        <w:shd w:val="clear" w:color="auto" w:fill="FFFFFF"/>
        <w:spacing w:before="100" w:beforeAutospacing="1" w:after="100" w:afterAutospacing="1"/>
        <w:contextualSpacing/>
        <w:rPr>
          <w:rFonts w:eastAsia="Times New Roman" w:cstheme="minorHAnsi"/>
          <w:b/>
          <w:bCs/>
          <w:sz w:val="22"/>
          <w:szCs w:val="22"/>
          <w:lang w:eastAsia="en-GB"/>
        </w:rPr>
      </w:pPr>
      <w:r w:rsidRPr="00935516">
        <w:rPr>
          <w:rFonts w:eastAsia="Times New Roman" w:cstheme="minorHAnsi"/>
          <w:b/>
          <w:bCs/>
          <w:color w:val="424242"/>
          <w:sz w:val="22"/>
          <w:szCs w:val="22"/>
          <w:lang w:eastAsia="en-GB"/>
        </w:rPr>
        <w:t xml:space="preserve"> </w:t>
      </w:r>
    </w:p>
    <w:p w14:paraId="51EE4A70" w14:textId="762DD1D2" w:rsid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 xml:space="preserve">1995, 1997, 2003, 2007, 2009 </w:t>
      </w:r>
      <w:proofErr w:type="spellStart"/>
      <w:r w:rsidRPr="00935516">
        <w:rPr>
          <w:rFonts w:eastAsia="Times New Roman" w:cstheme="minorHAnsi"/>
          <w:sz w:val="22"/>
          <w:szCs w:val="22"/>
          <w:lang w:eastAsia="en-GB"/>
        </w:rPr>
        <w:t>Dacou</w:t>
      </w:r>
      <w:proofErr w:type="spellEnd"/>
      <w:r w:rsidRPr="00935516">
        <w:rPr>
          <w:rFonts w:eastAsia="Times New Roman" w:cstheme="minorHAnsi"/>
          <w:sz w:val="22"/>
          <w:szCs w:val="22"/>
          <w:lang w:eastAsia="en-GB"/>
        </w:rPr>
        <w:t xml:space="preserve"> Gallery, Adelaide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1995, Davis Avenue Gallery, Melbourne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1996, 2002, Framed Gallery, Darwin</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1996, Gallery Woo Mang and Partners, Paris, France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1996, 1997, 1998, 1999, 2006, 2007, 2008 Flinders Lane Gallery, Melbourne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3D8D58C1" w14:textId="776AA950"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1996, 1997, 1998, 1999, 2000, 2002, Quadrivium Gallery, Sydney</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51D33EE7" w14:textId="77777777" w:rsid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1996, 1997, 1998, 2008 Fireworks Gallery, Brisbane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7C9FC8B9" w14:textId="3DAA8593"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1997, Art Gallery of South Australia, Adelaide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1997, Hogarth Galleries, Sydney</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1997, Sutton Gallery, Melbourne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406A353B" w14:textId="56D75CCC" w:rsidR="00016DEE"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1997, Barry Stern Gallery, Sydney</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1998, ARTEXPO, New York, USA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1998, 2001, Chapman Gallery, Canberra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1998, Adelaide Festival Theatre, Adelaide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1998, Exhibited extensively in Europe including: Switzerland, Belgium, Germany, The Netherlands</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1999, 2002, </w:t>
      </w:r>
      <w:proofErr w:type="spellStart"/>
      <w:r w:rsidRPr="00935516">
        <w:rPr>
          <w:rFonts w:eastAsia="Times New Roman" w:cstheme="minorHAnsi"/>
          <w:sz w:val="22"/>
          <w:szCs w:val="22"/>
          <w:lang w:eastAsia="en-GB"/>
        </w:rPr>
        <w:t>Japingka</w:t>
      </w:r>
      <w:proofErr w:type="spellEnd"/>
      <w:r w:rsidRPr="00935516">
        <w:rPr>
          <w:rFonts w:eastAsia="Times New Roman" w:cstheme="minorHAnsi"/>
          <w:sz w:val="22"/>
          <w:szCs w:val="22"/>
          <w:lang w:eastAsia="en-GB"/>
        </w:rPr>
        <w:t xml:space="preserve"> Gallery, Perth</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1999, 2000, 2001, </w:t>
      </w:r>
      <w:proofErr w:type="spellStart"/>
      <w:r w:rsidRPr="00935516">
        <w:rPr>
          <w:rFonts w:eastAsia="Times New Roman" w:cstheme="minorHAnsi"/>
          <w:sz w:val="22"/>
          <w:szCs w:val="22"/>
          <w:lang w:eastAsia="en-GB"/>
        </w:rPr>
        <w:t>Tandanya</w:t>
      </w:r>
      <w:proofErr w:type="spellEnd"/>
      <w:r w:rsidRPr="00935516">
        <w:rPr>
          <w:rFonts w:eastAsia="Times New Roman" w:cstheme="minorHAnsi"/>
          <w:sz w:val="22"/>
          <w:szCs w:val="22"/>
          <w:lang w:eastAsia="en-GB"/>
        </w:rPr>
        <w:t>, Adelaide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1999, 2000, 2002, 2006 Gallery Savah, Sydney</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2000, </w:t>
      </w:r>
      <w:proofErr w:type="spellStart"/>
      <w:r w:rsidRPr="00935516">
        <w:rPr>
          <w:rFonts w:eastAsia="Times New Roman" w:cstheme="minorHAnsi"/>
          <w:sz w:val="22"/>
          <w:szCs w:val="22"/>
          <w:lang w:eastAsia="en-GB"/>
        </w:rPr>
        <w:t>ArtSauce</w:t>
      </w:r>
      <w:proofErr w:type="spellEnd"/>
      <w:r w:rsidRPr="00935516">
        <w:rPr>
          <w:rFonts w:eastAsia="Times New Roman" w:cstheme="minorHAnsi"/>
          <w:sz w:val="22"/>
          <w:szCs w:val="22"/>
          <w:lang w:eastAsia="en-GB"/>
        </w:rPr>
        <w:t>, Singapore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2000, Redback Art Gallery, Brisbane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2000, AMP Building, Sydney</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2000, </w:t>
      </w:r>
      <w:r>
        <w:rPr>
          <w:rFonts w:eastAsia="Times New Roman" w:cstheme="minorHAnsi"/>
          <w:sz w:val="22"/>
          <w:szCs w:val="22"/>
          <w:lang w:eastAsia="en-GB"/>
        </w:rPr>
        <w:t>“</w:t>
      </w:r>
      <w:r w:rsidRPr="00935516">
        <w:rPr>
          <w:rFonts w:eastAsia="Times New Roman" w:cstheme="minorHAnsi"/>
          <w:sz w:val="22"/>
          <w:szCs w:val="22"/>
          <w:lang w:eastAsia="en-GB"/>
        </w:rPr>
        <w:t>Women</w:t>
      </w:r>
      <w:r>
        <w:rPr>
          <w:rFonts w:eastAsia="Times New Roman" w:cstheme="minorHAnsi"/>
          <w:sz w:val="22"/>
          <w:szCs w:val="22"/>
          <w:lang w:eastAsia="en-GB"/>
        </w:rPr>
        <w:t>’</w:t>
      </w:r>
      <w:r w:rsidRPr="00935516">
        <w:rPr>
          <w:rFonts w:eastAsia="Times New Roman" w:cstheme="minorHAnsi"/>
          <w:sz w:val="22"/>
          <w:szCs w:val="22"/>
          <w:lang w:eastAsia="en-GB"/>
        </w:rPr>
        <w:t>s Business</w:t>
      </w:r>
      <w:r>
        <w:rPr>
          <w:rFonts w:eastAsia="Times New Roman" w:cstheme="minorHAnsi"/>
          <w:sz w:val="22"/>
          <w:szCs w:val="22"/>
          <w:lang w:eastAsia="en-GB"/>
        </w:rPr>
        <w:t>”</w:t>
      </w:r>
      <w:r w:rsidRPr="00935516">
        <w:rPr>
          <w:rFonts w:eastAsia="Times New Roman" w:cstheme="minorHAnsi"/>
          <w:sz w:val="22"/>
          <w:szCs w:val="22"/>
          <w:lang w:eastAsia="en-GB"/>
        </w:rPr>
        <w:t>, Chicago, USA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2001, </w:t>
      </w:r>
      <w:proofErr w:type="spellStart"/>
      <w:r w:rsidRPr="00935516">
        <w:rPr>
          <w:rFonts w:eastAsia="Times New Roman" w:cstheme="minorHAnsi"/>
          <w:sz w:val="22"/>
          <w:szCs w:val="22"/>
          <w:lang w:eastAsia="en-GB"/>
        </w:rPr>
        <w:t>Mbantua</w:t>
      </w:r>
      <w:proofErr w:type="spellEnd"/>
      <w:r w:rsidRPr="00935516">
        <w:rPr>
          <w:rFonts w:eastAsia="Times New Roman" w:cstheme="minorHAnsi"/>
          <w:sz w:val="22"/>
          <w:szCs w:val="22"/>
          <w:lang w:eastAsia="en-GB"/>
        </w:rPr>
        <w:t xml:space="preserve"> Gallery, Alice Springs</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2002, Knut Grothe Galeri, </w:t>
      </w:r>
      <w:proofErr w:type="spellStart"/>
      <w:r w:rsidRPr="00935516">
        <w:rPr>
          <w:rFonts w:eastAsia="Times New Roman" w:cstheme="minorHAnsi"/>
          <w:sz w:val="22"/>
          <w:szCs w:val="22"/>
          <w:lang w:eastAsia="en-GB"/>
        </w:rPr>
        <w:t>Charlottlenlund</w:t>
      </w:r>
      <w:proofErr w:type="spellEnd"/>
      <w:r w:rsidRPr="00935516">
        <w:rPr>
          <w:rFonts w:eastAsia="Times New Roman" w:cstheme="minorHAnsi"/>
          <w:sz w:val="22"/>
          <w:szCs w:val="22"/>
          <w:lang w:eastAsia="en-GB"/>
        </w:rPr>
        <w:t>, Copenhagen, Denmark</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2003, Alison Kelly Gallery, Melbourne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2003, Glen Eira City Council Gallery, Melbourne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2004, Addison Road Gallery, Marrickville, NSW.</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2004, </w:t>
      </w:r>
      <w:proofErr w:type="spellStart"/>
      <w:r w:rsidRPr="00935516">
        <w:rPr>
          <w:rFonts w:eastAsia="Times New Roman" w:cstheme="minorHAnsi"/>
          <w:sz w:val="22"/>
          <w:szCs w:val="22"/>
          <w:lang w:eastAsia="en-GB"/>
        </w:rPr>
        <w:t>Mbantua</w:t>
      </w:r>
      <w:proofErr w:type="spellEnd"/>
      <w:r w:rsidRPr="00935516">
        <w:rPr>
          <w:rFonts w:eastAsia="Times New Roman" w:cstheme="minorHAnsi"/>
          <w:sz w:val="22"/>
          <w:szCs w:val="22"/>
          <w:lang w:eastAsia="en-GB"/>
        </w:rPr>
        <w:t xml:space="preserve"> Gallery (USA exhibition: Portland, Nashville, Knoxville, Hartford, Greenwich, Philadelphia and New York).</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2006, APS Bendi Lango Art Exhibition, Rio Tinto Offices, Melbourne. </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2007, Australian Embassy, Washington, USA.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2007, </w:t>
      </w:r>
      <w:r>
        <w:rPr>
          <w:rFonts w:eastAsia="Times New Roman" w:cstheme="minorHAnsi"/>
          <w:sz w:val="22"/>
          <w:szCs w:val="22"/>
          <w:lang w:eastAsia="en-GB"/>
        </w:rPr>
        <w:t>“</w:t>
      </w:r>
      <w:r w:rsidRPr="00935516">
        <w:rPr>
          <w:rFonts w:eastAsia="Times New Roman" w:cstheme="minorHAnsi"/>
          <w:sz w:val="22"/>
          <w:szCs w:val="22"/>
          <w:lang w:eastAsia="en-GB"/>
        </w:rPr>
        <w:t>New Works from Utopia</w:t>
      </w:r>
      <w:r>
        <w:rPr>
          <w:rFonts w:eastAsia="Times New Roman" w:cstheme="minorHAnsi"/>
          <w:sz w:val="22"/>
          <w:szCs w:val="22"/>
          <w:lang w:eastAsia="en-GB"/>
        </w:rPr>
        <w:t>”</w:t>
      </w:r>
      <w:r w:rsidRPr="00935516">
        <w:rPr>
          <w:rFonts w:eastAsia="Times New Roman" w:cstheme="minorHAnsi"/>
          <w:sz w:val="22"/>
          <w:szCs w:val="22"/>
          <w:lang w:eastAsia="en-GB"/>
        </w:rPr>
        <w:t>, Space Gallery, Pittsburgh, USA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2008, Gecko Gallery, Broome.</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2008, </w:t>
      </w:r>
      <w:r>
        <w:rPr>
          <w:rFonts w:eastAsia="Times New Roman" w:cstheme="minorHAnsi"/>
          <w:sz w:val="22"/>
          <w:szCs w:val="22"/>
          <w:lang w:eastAsia="en-GB"/>
        </w:rPr>
        <w:t>“</w:t>
      </w:r>
      <w:r w:rsidRPr="00935516">
        <w:rPr>
          <w:rFonts w:eastAsia="Times New Roman" w:cstheme="minorHAnsi"/>
          <w:sz w:val="22"/>
          <w:szCs w:val="22"/>
          <w:lang w:eastAsia="en-GB"/>
        </w:rPr>
        <w:t>Walking Together to Aid Aboriginal Health</w:t>
      </w:r>
      <w:r>
        <w:rPr>
          <w:rFonts w:eastAsia="Times New Roman" w:cstheme="minorHAnsi"/>
          <w:sz w:val="22"/>
          <w:szCs w:val="22"/>
          <w:lang w:eastAsia="en-GB"/>
        </w:rPr>
        <w:t>”</w:t>
      </w:r>
      <w:r w:rsidRPr="00935516">
        <w:rPr>
          <w:rFonts w:eastAsia="Times New Roman" w:cstheme="minorHAnsi"/>
          <w:sz w:val="22"/>
          <w:szCs w:val="22"/>
          <w:lang w:eastAsia="en-GB"/>
        </w:rPr>
        <w:t xml:space="preserve">, Shalom </w:t>
      </w:r>
      <w:proofErr w:type="spellStart"/>
      <w:r w:rsidRPr="00935516">
        <w:rPr>
          <w:rFonts w:eastAsia="Times New Roman" w:cstheme="minorHAnsi"/>
          <w:sz w:val="22"/>
          <w:szCs w:val="22"/>
          <w:lang w:eastAsia="en-GB"/>
        </w:rPr>
        <w:t>Gamarada</w:t>
      </w:r>
      <w:proofErr w:type="spellEnd"/>
      <w:r w:rsidRPr="00935516">
        <w:rPr>
          <w:rFonts w:eastAsia="Times New Roman" w:cstheme="minorHAnsi"/>
          <w:sz w:val="22"/>
          <w:szCs w:val="22"/>
          <w:lang w:eastAsia="en-GB"/>
        </w:rPr>
        <w:t xml:space="preserve"> Aboriginal Art Exhibition, University of NSW, Kensington, NSW.</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2008, </w:t>
      </w:r>
      <w:r>
        <w:rPr>
          <w:rFonts w:eastAsia="Times New Roman" w:cstheme="minorHAnsi"/>
          <w:sz w:val="22"/>
          <w:szCs w:val="22"/>
          <w:lang w:eastAsia="en-GB"/>
        </w:rPr>
        <w:t>“</w:t>
      </w:r>
      <w:r w:rsidRPr="00935516">
        <w:rPr>
          <w:rFonts w:eastAsia="Times New Roman" w:cstheme="minorHAnsi"/>
          <w:sz w:val="22"/>
          <w:szCs w:val="22"/>
          <w:lang w:eastAsia="en-GB"/>
        </w:rPr>
        <w:t>Utopia Revisited</w:t>
      </w:r>
      <w:r>
        <w:rPr>
          <w:rFonts w:eastAsia="Times New Roman" w:cstheme="minorHAnsi"/>
          <w:sz w:val="22"/>
          <w:szCs w:val="22"/>
          <w:lang w:eastAsia="en-GB"/>
        </w:rPr>
        <w:t>”</w:t>
      </w:r>
      <w:r w:rsidRPr="00935516">
        <w:rPr>
          <w:rFonts w:eastAsia="Times New Roman" w:cstheme="minorHAnsi"/>
          <w:sz w:val="22"/>
          <w:szCs w:val="22"/>
          <w:lang w:eastAsia="en-GB"/>
        </w:rPr>
        <w:t>, NG Art Gallery, Chippendale, NSW.</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2008, </w:t>
      </w:r>
      <w:r>
        <w:rPr>
          <w:rFonts w:eastAsia="Times New Roman" w:cstheme="minorHAnsi"/>
          <w:sz w:val="22"/>
          <w:szCs w:val="22"/>
          <w:lang w:eastAsia="en-GB"/>
        </w:rPr>
        <w:t>“</w:t>
      </w:r>
      <w:proofErr w:type="spellStart"/>
      <w:r w:rsidRPr="00935516">
        <w:rPr>
          <w:rFonts w:eastAsia="Times New Roman" w:cstheme="minorHAnsi"/>
          <w:sz w:val="22"/>
          <w:szCs w:val="22"/>
          <w:lang w:eastAsia="en-GB"/>
        </w:rPr>
        <w:t>Dreamings</w:t>
      </w:r>
      <w:proofErr w:type="spellEnd"/>
      <w:r w:rsidRPr="00935516">
        <w:rPr>
          <w:rFonts w:eastAsia="Times New Roman" w:cstheme="minorHAnsi"/>
          <w:sz w:val="22"/>
          <w:szCs w:val="22"/>
          <w:lang w:eastAsia="en-GB"/>
        </w:rPr>
        <w:t xml:space="preserve"> </w:t>
      </w:r>
      <w:r>
        <w:rPr>
          <w:rFonts w:eastAsia="Times New Roman" w:cstheme="minorHAnsi"/>
          <w:sz w:val="22"/>
          <w:szCs w:val="22"/>
          <w:lang w:eastAsia="en-GB"/>
        </w:rPr>
        <w:t>–</w:t>
      </w:r>
      <w:r w:rsidRPr="00935516">
        <w:rPr>
          <w:rFonts w:eastAsia="Times New Roman" w:cstheme="minorHAnsi"/>
          <w:sz w:val="22"/>
          <w:szCs w:val="22"/>
          <w:lang w:eastAsia="en-GB"/>
        </w:rPr>
        <w:t xml:space="preserve"> The Land</w:t>
      </w:r>
      <w:r>
        <w:rPr>
          <w:rFonts w:eastAsia="Times New Roman" w:cstheme="minorHAnsi"/>
          <w:sz w:val="22"/>
          <w:szCs w:val="22"/>
          <w:lang w:eastAsia="en-GB"/>
        </w:rPr>
        <w:t>”</w:t>
      </w:r>
      <w:r w:rsidRPr="00935516">
        <w:rPr>
          <w:rFonts w:eastAsia="Times New Roman" w:cstheme="minorHAnsi"/>
          <w:sz w:val="22"/>
          <w:szCs w:val="22"/>
          <w:lang w:eastAsia="en-GB"/>
        </w:rPr>
        <w:t>, Outback Aboriginal Land, Caulfield, VIC.</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r>
      <w:r w:rsidRPr="00935516">
        <w:rPr>
          <w:rFonts w:eastAsia="Times New Roman" w:cstheme="minorHAnsi"/>
          <w:sz w:val="22"/>
          <w:szCs w:val="22"/>
          <w:lang w:eastAsia="en-GB"/>
        </w:rPr>
        <w:lastRenderedPageBreak/>
        <w:t>2008, Red Rock Gallery, Beijing, China.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2009 Janet Holmes a Court Gallery, Perth.</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2009 </w:t>
      </w:r>
      <w:r>
        <w:rPr>
          <w:rFonts w:eastAsia="Times New Roman" w:cstheme="minorHAnsi"/>
          <w:sz w:val="22"/>
          <w:szCs w:val="22"/>
          <w:lang w:eastAsia="en-GB"/>
        </w:rPr>
        <w:t>“</w:t>
      </w:r>
      <w:r w:rsidRPr="00935516">
        <w:rPr>
          <w:rFonts w:eastAsia="Times New Roman" w:cstheme="minorHAnsi"/>
          <w:sz w:val="22"/>
          <w:szCs w:val="22"/>
          <w:lang w:eastAsia="en-GB"/>
        </w:rPr>
        <w:t>Utopia, Colours of the Desert</w:t>
      </w:r>
      <w:r>
        <w:rPr>
          <w:rFonts w:eastAsia="Times New Roman" w:cstheme="minorHAnsi"/>
          <w:sz w:val="22"/>
          <w:szCs w:val="22"/>
          <w:lang w:eastAsia="en-GB"/>
        </w:rPr>
        <w:t>”</w:t>
      </w:r>
      <w:r w:rsidRPr="00935516">
        <w:rPr>
          <w:rFonts w:eastAsia="Times New Roman" w:cstheme="minorHAnsi"/>
          <w:sz w:val="22"/>
          <w:szCs w:val="22"/>
          <w:lang w:eastAsia="en-GB"/>
        </w:rPr>
        <w:t xml:space="preserve">, </w:t>
      </w:r>
      <w:proofErr w:type="spellStart"/>
      <w:r w:rsidRPr="00935516">
        <w:rPr>
          <w:rFonts w:eastAsia="Times New Roman" w:cstheme="minorHAnsi"/>
          <w:sz w:val="22"/>
          <w:szCs w:val="22"/>
          <w:lang w:eastAsia="en-GB"/>
        </w:rPr>
        <w:t>Gongpyeong</w:t>
      </w:r>
      <w:proofErr w:type="spellEnd"/>
      <w:r w:rsidRPr="00935516">
        <w:rPr>
          <w:rFonts w:eastAsia="Times New Roman" w:cstheme="minorHAnsi"/>
          <w:sz w:val="22"/>
          <w:szCs w:val="22"/>
          <w:lang w:eastAsia="en-GB"/>
        </w:rPr>
        <w:t xml:space="preserve"> Art Space in collaboration with Dacou, Australian Embassy in Korea and </w:t>
      </w:r>
      <w:proofErr w:type="spellStart"/>
      <w:r w:rsidRPr="00935516">
        <w:rPr>
          <w:rFonts w:eastAsia="Times New Roman" w:cstheme="minorHAnsi"/>
          <w:sz w:val="22"/>
          <w:szCs w:val="22"/>
          <w:lang w:eastAsia="en-GB"/>
        </w:rPr>
        <w:t>Crossbay</w:t>
      </w:r>
      <w:proofErr w:type="spellEnd"/>
      <w:r w:rsidRPr="00935516">
        <w:rPr>
          <w:rFonts w:eastAsia="Times New Roman" w:cstheme="minorHAnsi"/>
          <w:sz w:val="22"/>
          <w:szCs w:val="22"/>
          <w:lang w:eastAsia="en-GB"/>
        </w:rPr>
        <w:t xml:space="preserve"> Gallery, Seoul, Korea.</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2010 </w:t>
      </w:r>
      <w:r>
        <w:rPr>
          <w:rFonts w:eastAsia="Times New Roman" w:cstheme="minorHAnsi"/>
          <w:sz w:val="22"/>
          <w:szCs w:val="22"/>
          <w:lang w:eastAsia="en-GB"/>
        </w:rPr>
        <w:t>“</w:t>
      </w:r>
      <w:r w:rsidRPr="00935516">
        <w:rPr>
          <w:rFonts w:eastAsia="Times New Roman" w:cstheme="minorHAnsi"/>
          <w:sz w:val="22"/>
          <w:szCs w:val="22"/>
          <w:lang w:eastAsia="en-GB"/>
        </w:rPr>
        <w:t>In the Footprints of Barbara Weir</w:t>
      </w:r>
      <w:r>
        <w:rPr>
          <w:rFonts w:eastAsia="Times New Roman" w:cstheme="minorHAnsi"/>
          <w:sz w:val="22"/>
          <w:szCs w:val="22"/>
          <w:lang w:eastAsia="en-GB"/>
        </w:rPr>
        <w:t>”</w:t>
      </w:r>
      <w:r w:rsidRPr="00935516">
        <w:rPr>
          <w:rFonts w:eastAsia="Times New Roman" w:cstheme="minorHAnsi"/>
          <w:sz w:val="22"/>
          <w:szCs w:val="22"/>
          <w:lang w:eastAsia="en-GB"/>
        </w:rPr>
        <w:t>, Central Art, Alice Springs</w:t>
      </w: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br/>
        <w:t xml:space="preserve">2012 </w:t>
      </w:r>
      <w:r>
        <w:rPr>
          <w:rFonts w:eastAsia="Times New Roman" w:cstheme="minorHAnsi"/>
          <w:sz w:val="22"/>
          <w:szCs w:val="22"/>
          <w:lang w:eastAsia="en-GB"/>
        </w:rPr>
        <w:t>“</w:t>
      </w:r>
      <w:r w:rsidRPr="00935516">
        <w:rPr>
          <w:rFonts w:eastAsia="Times New Roman" w:cstheme="minorHAnsi"/>
          <w:sz w:val="22"/>
          <w:szCs w:val="22"/>
          <w:lang w:eastAsia="en-GB"/>
        </w:rPr>
        <w:t>Barbara Weir</w:t>
      </w:r>
      <w:r>
        <w:rPr>
          <w:rFonts w:eastAsia="Times New Roman" w:cstheme="minorHAnsi"/>
          <w:sz w:val="22"/>
          <w:szCs w:val="22"/>
          <w:lang w:eastAsia="en-GB"/>
        </w:rPr>
        <w:t>”</w:t>
      </w:r>
      <w:r w:rsidRPr="00935516">
        <w:rPr>
          <w:rFonts w:eastAsia="Times New Roman" w:cstheme="minorHAnsi"/>
          <w:sz w:val="22"/>
          <w:szCs w:val="22"/>
          <w:lang w:eastAsia="en-GB"/>
        </w:rPr>
        <w:t>, Kate Owen Gallery, NS</w:t>
      </w:r>
      <w:r w:rsidR="00016DEE">
        <w:rPr>
          <w:rFonts w:eastAsia="Times New Roman" w:cstheme="minorHAnsi"/>
          <w:sz w:val="22"/>
          <w:szCs w:val="22"/>
          <w:lang w:eastAsia="en-GB"/>
        </w:rPr>
        <w:t>W</w:t>
      </w:r>
    </w:p>
    <w:p w14:paraId="60428776" w14:textId="77777777" w:rsidR="00016DEE" w:rsidRDefault="00016DE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2016 Spring Salon &amp; Art Parade, Everywhen Artspace, Mornington Peninsula, VIC</w:t>
      </w:r>
      <w:r w:rsidR="00935516" w:rsidRPr="00935516">
        <w:rPr>
          <w:rFonts w:eastAsia="Times New Roman" w:cstheme="minorHAnsi"/>
          <w:sz w:val="22"/>
          <w:szCs w:val="22"/>
          <w:lang w:eastAsia="en-GB"/>
        </w:rPr>
        <w:br/>
        <w:t xml:space="preserve">2017 </w:t>
      </w:r>
      <w:r w:rsidR="00935516">
        <w:rPr>
          <w:rFonts w:eastAsia="Times New Roman" w:cstheme="minorHAnsi"/>
          <w:sz w:val="22"/>
          <w:szCs w:val="22"/>
          <w:lang w:eastAsia="en-GB"/>
        </w:rPr>
        <w:t>‘</w:t>
      </w:r>
      <w:proofErr w:type="spellStart"/>
      <w:r w:rsidR="00935516" w:rsidRPr="00935516">
        <w:rPr>
          <w:rFonts w:eastAsia="Times New Roman" w:cstheme="minorHAnsi"/>
          <w:sz w:val="22"/>
          <w:szCs w:val="22"/>
          <w:lang w:eastAsia="en-GB"/>
        </w:rPr>
        <w:t>Atnwengerrp</w:t>
      </w:r>
      <w:proofErr w:type="spellEnd"/>
      <w:r w:rsidR="00935516" w:rsidRPr="00935516">
        <w:rPr>
          <w:rFonts w:eastAsia="Times New Roman" w:cstheme="minorHAnsi"/>
          <w:sz w:val="22"/>
          <w:szCs w:val="22"/>
          <w:lang w:eastAsia="en-GB"/>
        </w:rPr>
        <w:t xml:space="preserve"> Revisited</w:t>
      </w:r>
      <w:r w:rsidR="00935516">
        <w:rPr>
          <w:rFonts w:eastAsia="Times New Roman" w:cstheme="minorHAnsi"/>
          <w:sz w:val="22"/>
          <w:szCs w:val="22"/>
          <w:lang w:eastAsia="en-GB"/>
        </w:rPr>
        <w:t>’</w:t>
      </w:r>
      <w:r w:rsidR="00935516" w:rsidRPr="00935516">
        <w:rPr>
          <w:rFonts w:eastAsia="Times New Roman" w:cstheme="minorHAnsi"/>
          <w:sz w:val="22"/>
          <w:szCs w:val="22"/>
          <w:lang w:eastAsia="en-GB"/>
        </w:rPr>
        <w:t xml:space="preserve"> Family Show and Artist in Residence Program </w:t>
      </w:r>
      <w:r w:rsidR="00935516">
        <w:rPr>
          <w:rFonts w:eastAsia="Times New Roman" w:cstheme="minorHAnsi"/>
          <w:sz w:val="22"/>
          <w:szCs w:val="22"/>
          <w:lang w:eastAsia="en-GB"/>
        </w:rPr>
        <w:t>–</w:t>
      </w:r>
      <w:r w:rsidR="00935516" w:rsidRPr="00935516">
        <w:rPr>
          <w:rFonts w:eastAsia="Times New Roman" w:cstheme="minorHAnsi"/>
          <w:sz w:val="22"/>
          <w:szCs w:val="22"/>
          <w:lang w:eastAsia="en-GB"/>
        </w:rPr>
        <w:t xml:space="preserve"> Kate Owen Gallery, Sydney</w:t>
      </w:r>
    </w:p>
    <w:p w14:paraId="706117C5" w14:textId="4DB014DA" w:rsidR="00935516" w:rsidRDefault="00016DE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hint="eastAsia"/>
          <w:sz w:val="22"/>
          <w:szCs w:val="22"/>
          <w:lang w:eastAsia="en-GB"/>
        </w:rPr>
        <w:t>2</w:t>
      </w:r>
      <w:r>
        <w:rPr>
          <w:rFonts w:eastAsia="Times New Roman" w:cstheme="minorHAnsi"/>
          <w:sz w:val="22"/>
          <w:szCs w:val="22"/>
          <w:lang w:eastAsia="en-GB"/>
        </w:rPr>
        <w:t>019 Colours of my Country,</w:t>
      </w:r>
      <w:r w:rsidRPr="00016DEE">
        <w:rPr>
          <w:rFonts w:eastAsia="Times New Roman" w:cstheme="minorHAnsi"/>
          <w:sz w:val="22"/>
          <w:szCs w:val="22"/>
          <w:lang w:eastAsia="en-GB"/>
        </w:rPr>
        <w:t xml:space="preserve"> </w:t>
      </w:r>
      <w:r>
        <w:rPr>
          <w:rFonts w:eastAsia="Times New Roman" w:cstheme="minorHAnsi"/>
          <w:sz w:val="22"/>
          <w:szCs w:val="22"/>
          <w:lang w:eastAsia="en-GB"/>
        </w:rPr>
        <w:t>Everywhen Artspace, Mornington Peninsula, VIC</w:t>
      </w:r>
      <w:r w:rsidR="00935516" w:rsidRPr="00935516">
        <w:rPr>
          <w:rFonts w:eastAsia="Times New Roman" w:cstheme="minorHAnsi"/>
          <w:sz w:val="22"/>
          <w:szCs w:val="22"/>
          <w:lang w:eastAsia="en-GB"/>
        </w:rPr>
        <w:t xml:space="preserve"> </w:t>
      </w:r>
    </w:p>
    <w:p w14:paraId="771CD40C" w14:textId="579AF07B" w:rsidR="00016DEE" w:rsidRDefault="00016DE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2020 Summer Collector’s Show 2020, Everywhen Artspace, Mornington Peninsula, VIC</w:t>
      </w:r>
    </w:p>
    <w:p w14:paraId="0854FF03" w14:textId="51854A5C" w:rsidR="00016DEE" w:rsidRDefault="00016DE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2020 In Black and White, Everywhen Artspace, Mornington Peninsula, VIC</w:t>
      </w:r>
    </w:p>
    <w:p w14:paraId="776F8B86" w14:textId="77777777" w:rsidR="00546BBC" w:rsidRDefault="00016DE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2021 Summer Collector’s Show 2021, Everywhen Artspace, Mornington Peninsula, VIC</w:t>
      </w:r>
    </w:p>
    <w:p w14:paraId="4CF96B79" w14:textId="043296A0" w:rsidR="00546BBC" w:rsidRPr="00546BBC" w:rsidRDefault="00546BBC" w:rsidP="00546BBC">
      <w:pPr>
        <w:rPr>
          <w:rFonts w:eastAsia="Times New Roman" w:cstheme="minorHAnsi"/>
          <w:color w:val="535052"/>
          <w:sz w:val="22"/>
          <w:szCs w:val="22"/>
          <w:lang w:eastAsia="en-GB"/>
        </w:rPr>
      </w:pPr>
      <w:r w:rsidRPr="00546BBC">
        <w:rPr>
          <w:rFonts w:eastAsia="Times New Roman" w:cstheme="minorHAnsi"/>
          <w:color w:val="535052"/>
          <w:sz w:val="22"/>
          <w:szCs w:val="22"/>
          <w:lang w:eastAsia="en-GB"/>
        </w:rPr>
        <w:t>2021 Of the Land, Kate Owen Gallery, Sydney, NSW</w:t>
      </w:r>
    </w:p>
    <w:p w14:paraId="305EC4E4" w14:textId="23C936EB" w:rsidR="00546BBC" w:rsidRPr="00546BBC" w:rsidRDefault="00546BBC" w:rsidP="00546BBC">
      <w:pPr>
        <w:rPr>
          <w:rFonts w:eastAsia="Times New Roman" w:cstheme="minorHAnsi"/>
          <w:color w:val="535052"/>
          <w:sz w:val="22"/>
          <w:szCs w:val="22"/>
          <w:lang w:eastAsia="en-GB"/>
        </w:rPr>
      </w:pPr>
      <w:r w:rsidRPr="00546BBC">
        <w:rPr>
          <w:rFonts w:eastAsia="Times New Roman" w:cstheme="minorHAnsi"/>
          <w:color w:val="535052"/>
          <w:sz w:val="22"/>
          <w:szCs w:val="22"/>
          <w:lang w:eastAsia="en-GB"/>
        </w:rPr>
        <w:t xml:space="preserve">2021 Voyage across Aboriginal Australia - Founders' Favourites, </w:t>
      </w:r>
      <w:proofErr w:type="spellStart"/>
      <w:r w:rsidRPr="00546BBC">
        <w:rPr>
          <w:rFonts w:eastAsia="Times New Roman" w:cstheme="minorHAnsi"/>
          <w:color w:val="535052"/>
          <w:sz w:val="22"/>
          <w:szCs w:val="22"/>
          <w:lang w:eastAsia="en-GB"/>
        </w:rPr>
        <w:t>Fondation</w:t>
      </w:r>
      <w:proofErr w:type="spellEnd"/>
      <w:r w:rsidRPr="00546BBC">
        <w:rPr>
          <w:rFonts w:eastAsia="Times New Roman" w:cstheme="minorHAnsi"/>
          <w:color w:val="535052"/>
          <w:sz w:val="22"/>
          <w:szCs w:val="22"/>
          <w:lang w:eastAsia="en-GB"/>
        </w:rPr>
        <w:t xml:space="preserve"> Burkhardt-Felder Arts et Culture, </w:t>
      </w:r>
      <w:proofErr w:type="spellStart"/>
      <w:r w:rsidRPr="00546BBC">
        <w:rPr>
          <w:rFonts w:eastAsia="Times New Roman" w:cstheme="minorHAnsi"/>
          <w:color w:val="535052"/>
          <w:sz w:val="22"/>
          <w:szCs w:val="22"/>
          <w:lang w:eastAsia="en-GB"/>
        </w:rPr>
        <w:t>Moitiers</w:t>
      </w:r>
      <w:proofErr w:type="spellEnd"/>
      <w:r w:rsidRPr="00546BBC">
        <w:rPr>
          <w:rFonts w:eastAsia="Times New Roman" w:cstheme="minorHAnsi"/>
          <w:color w:val="535052"/>
          <w:sz w:val="22"/>
          <w:szCs w:val="22"/>
          <w:lang w:eastAsia="en-GB"/>
        </w:rPr>
        <w:t>, Switzerland</w:t>
      </w:r>
    </w:p>
    <w:p w14:paraId="56AE16B8" w14:textId="0D487936" w:rsidR="00016DEE" w:rsidRDefault="00016DE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2022 New Utopia: Leading and Next Gen Artists from Utopia, Everywhen Artspace, Mornington Peninsula, VIC</w:t>
      </w:r>
    </w:p>
    <w:p w14:paraId="259FAA22" w14:textId="2CEA0817" w:rsidR="00EE5ABD" w:rsidRDefault="00EE5ABD"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2023 WEST MEETS EAST, Everywhen Artspace, Mornington Peninsula, VIC</w:t>
      </w:r>
    </w:p>
    <w:p w14:paraId="5D77A4C7" w14:textId="1C30DF9C" w:rsidR="00EE5ABD" w:rsidRDefault="00EE5ABD"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2024 Autumn Salon, Everywhen Artspace, Mornington Peninsula, VIC</w:t>
      </w:r>
    </w:p>
    <w:p w14:paraId="2D7C8581" w14:textId="7B87108D" w:rsidR="00546BBC" w:rsidRDefault="00F17B9E"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2024 H O M E – Everywhen Artspace, Mornington Peninsula, VI</w:t>
      </w:r>
      <w:r w:rsidR="00546BBC">
        <w:rPr>
          <w:rFonts w:eastAsia="Times New Roman" w:cstheme="minorHAnsi"/>
          <w:sz w:val="22"/>
          <w:szCs w:val="22"/>
          <w:lang w:eastAsia="en-GB"/>
        </w:rPr>
        <w:t>C</w:t>
      </w:r>
    </w:p>
    <w:p w14:paraId="2CE58185" w14:textId="78FB7F66" w:rsidR="00546BBC" w:rsidRDefault="00546BBC"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 xml:space="preserve">2024 Desert Gestures, The Anzai Gallery, Tokyo, Japan </w:t>
      </w:r>
    </w:p>
    <w:p w14:paraId="6A80FA77" w14:textId="6F708D07" w:rsidR="00EE5ABD" w:rsidRDefault="00EE5ABD"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2025 The Summer Collector’s Show, Everywhen Artspace, Mornington Peninsula, VIC</w:t>
      </w:r>
    </w:p>
    <w:p w14:paraId="4AD7B7EF" w14:textId="5A5AC52A" w:rsidR="00EE5ABD" w:rsidRDefault="00EE5ABD"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2025 Women Celebrating Women, Everywhen Artspace, Mornington Peninsula, VIC</w:t>
      </w:r>
    </w:p>
    <w:p w14:paraId="378396E7" w14:textId="32ADBE4E" w:rsidR="00EE5ABD" w:rsidRPr="00546BBC" w:rsidRDefault="00EE5ABD" w:rsidP="00935516">
      <w:pPr>
        <w:shd w:val="clear" w:color="auto" w:fill="FFFFFF"/>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2025 Awelye, Everywhen Artspace, Mornington Peninsula, VIC</w:t>
      </w:r>
    </w:p>
    <w:p w14:paraId="57D9C8A4" w14:textId="77777777"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ascii="MS Gothic" w:eastAsia="MS Gothic" w:hAnsi="MS Gothic" w:cs="MS Gothic" w:hint="eastAsia"/>
          <w:sz w:val="22"/>
          <w:szCs w:val="22"/>
          <w:lang w:eastAsia="en-GB"/>
        </w:rPr>
        <w:t> </w:t>
      </w:r>
      <w:r w:rsidRPr="00935516">
        <w:rPr>
          <w:rFonts w:eastAsia="Times New Roman" w:cstheme="minorHAnsi"/>
          <w:sz w:val="22"/>
          <w:szCs w:val="22"/>
          <w:lang w:eastAsia="en-GB"/>
        </w:rPr>
        <w:t xml:space="preserve"> </w:t>
      </w:r>
    </w:p>
    <w:p w14:paraId="58F320F4" w14:textId="77777777" w:rsidR="00935516" w:rsidRPr="000F2062" w:rsidRDefault="00935516" w:rsidP="00935516">
      <w:pPr>
        <w:shd w:val="clear" w:color="auto" w:fill="FFFFFF"/>
        <w:spacing w:before="100" w:beforeAutospacing="1" w:after="100" w:afterAutospacing="1"/>
        <w:contextualSpacing/>
        <w:rPr>
          <w:rFonts w:eastAsia="Times New Roman" w:cstheme="minorHAnsi"/>
          <w:b/>
          <w:bCs/>
          <w:color w:val="000000" w:themeColor="text1"/>
          <w:sz w:val="22"/>
          <w:szCs w:val="22"/>
          <w:lang w:eastAsia="en-GB"/>
        </w:rPr>
      </w:pPr>
      <w:r w:rsidRPr="000F2062">
        <w:rPr>
          <w:rFonts w:eastAsia="Times New Roman" w:cstheme="minorHAnsi"/>
          <w:b/>
          <w:bCs/>
          <w:color w:val="000000" w:themeColor="text1"/>
          <w:sz w:val="22"/>
          <w:szCs w:val="22"/>
          <w:lang w:eastAsia="en-GB"/>
        </w:rPr>
        <w:t xml:space="preserve">Collections </w:t>
      </w:r>
    </w:p>
    <w:p w14:paraId="7F7CAD12" w14:textId="77777777" w:rsid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p>
    <w:p w14:paraId="1686F9FB" w14:textId="30211057"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 xml:space="preserve">Art Gallery Of South Australia </w:t>
      </w:r>
    </w:p>
    <w:p w14:paraId="102A40EF" w14:textId="77777777"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 xml:space="preserve">National Gallery of Victoria </w:t>
      </w:r>
    </w:p>
    <w:p w14:paraId="024427A1" w14:textId="5330BF5D"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 xml:space="preserve">Holmes a Court Collection Hitachi Collection </w:t>
      </w:r>
    </w:p>
    <w:p w14:paraId="51CDCEDE" w14:textId="77777777"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Macquarie Bank Collection</w:t>
      </w:r>
      <w:r w:rsidRPr="00935516">
        <w:rPr>
          <w:rFonts w:eastAsia="Times New Roman" w:cstheme="minorHAnsi"/>
          <w:sz w:val="22"/>
          <w:szCs w:val="22"/>
          <w:lang w:eastAsia="en-GB"/>
        </w:rPr>
        <w:br/>
        <w:t xml:space="preserve">Queensland College </w:t>
      </w:r>
      <w:proofErr w:type="gramStart"/>
      <w:r w:rsidRPr="00935516">
        <w:rPr>
          <w:rFonts w:eastAsia="Times New Roman" w:cstheme="minorHAnsi"/>
          <w:sz w:val="22"/>
          <w:szCs w:val="22"/>
          <w:lang w:eastAsia="en-GB"/>
        </w:rPr>
        <w:t>Of</w:t>
      </w:r>
      <w:proofErr w:type="gramEnd"/>
      <w:r w:rsidRPr="00935516">
        <w:rPr>
          <w:rFonts w:eastAsia="Times New Roman" w:cstheme="minorHAnsi"/>
          <w:sz w:val="22"/>
          <w:szCs w:val="22"/>
          <w:lang w:eastAsia="en-GB"/>
        </w:rPr>
        <w:t xml:space="preserve"> Art Griffith University </w:t>
      </w:r>
    </w:p>
    <w:p w14:paraId="0BB1100D" w14:textId="4009C4C0" w:rsidR="00935516" w:rsidRPr="00935516" w:rsidRDefault="00935516" w:rsidP="00935516">
      <w:pPr>
        <w:shd w:val="clear" w:color="auto" w:fill="FFFFFF"/>
        <w:spacing w:before="100" w:beforeAutospacing="1" w:after="100" w:afterAutospacing="1"/>
        <w:contextualSpacing/>
        <w:rPr>
          <w:rFonts w:eastAsia="Times New Roman" w:cstheme="minorHAnsi"/>
          <w:sz w:val="22"/>
          <w:szCs w:val="22"/>
          <w:lang w:eastAsia="en-GB"/>
        </w:rPr>
      </w:pPr>
      <w:r w:rsidRPr="00935516">
        <w:rPr>
          <w:rFonts w:eastAsia="Times New Roman" w:cstheme="minorHAnsi"/>
          <w:sz w:val="22"/>
          <w:szCs w:val="22"/>
          <w:lang w:eastAsia="en-GB"/>
        </w:rPr>
        <w:t xml:space="preserve">The University </w:t>
      </w:r>
      <w:proofErr w:type="gramStart"/>
      <w:r w:rsidRPr="00935516">
        <w:rPr>
          <w:rFonts w:eastAsia="Times New Roman" w:cstheme="minorHAnsi"/>
          <w:sz w:val="22"/>
          <w:szCs w:val="22"/>
          <w:lang w:eastAsia="en-GB"/>
        </w:rPr>
        <w:t>Of</w:t>
      </w:r>
      <w:proofErr w:type="gramEnd"/>
      <w:r w:rsidRPr="00935516">
        <w:rPr>
          <w:rFonts w:eastAsia="Times New Roman" w:cstheme="minorHAnsi"/>
          <w:sz w:val="22"/>
          <w:szCs w:val="22"/>
          <w:lang w:eastAsia="en-GB"/>
        </w:rPr>
        <w:t xml:space="preserve"> Adelaide</w:t>
      </w:r>
      <w:r w:rsidRPr="00935516">
        <w:rPr>
          <w:rFonts w:eastAsia="Times New Roman" w:cstheme="minorHAnsi"/>
          <w:sz w:val="22"/>
          <w:szCs w:val="22"/>
          <w:lang w:eastAsia="en-GB"/>
        </w:rPr>
        <w:br/>
        <w:t xml:space="preserve">AMP Collection </w:t>
      </w:r>
    </w:p>
    <w:p w14:paraId="2845476A" w14:textId="77777777" w:rsidR="00533A44" w:rsidRPr="001D3A63" w:rsidRDefault="00533A44">
      <w:pPr>
        <w:contextualSpacing/>
        <w:rPr>
          <w:rFonts w:cstheme="minorHAnsi"/>
          <w:sz w:val="22"/>
          <w:szCs w:val="22"/>
        </w:rPr>
      </w:pPr>
    </w:p>
    <w:sectPr w:rsidR="00533A44" w:rsidRPr="001D3A63" w:rsidSect="00533A44">
      <w:headerReference w:type="even" r:id="rId7"/>
      <w:headerReference w:type="default" r:id="rId8"/>
      <w:footerReference w:type="even" r:id="rId9"/>
      <w:footerReference w:type="default" r:id="rId10"/>
      <w:headerReference w:type="first" r:id="rId11"/>
      <w:footerReference w:type="first" r:id="rId12"/>
      <w:pgSz w:w="11900" w:h="16840"/>
      <w:pgMar w:top="454" w:right="907" w:bottom="340" w:left="107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03E8" w14:textId="77777777" w:rsidR="007E2997" w:rsidRDefault="007E2997" w:rsidP="004F667C">
      <w:r>
        <w:separator/>
      </w:r>
    </w:p>
  </w:endnote>
  <w:endnote w:type="continuationSeparator" w:id="0">
    <w:p w14:paraId="2BE47620" w14:textId="77777777" w:rsidR="007E2997" w:rsidRDefault="007E2997"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9E4" w14:textId="77777777" w:rsidR="004A172B" w:rsidRDefault="004A1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E84F" w14:textId="77777777"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7554" w14:textId="77777777" w:rsidR="004A172B" w:rsidRDefault="004A1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2347" w14:textId="77777777" w:rsidR="007E2997" w:rsidRDefault="007E2997" w:rsidP="004F667C">
      <w:r>
        <w:separator/>
      </w:r>
    </w:p>
  </w:footnote>
  <w:footnote w:type="continuationSeparator" w:id="0">
    <w:p w14:paraId="3AB005D6" w14:textId="77777777" w:rsidR="007E2997" w:rsidRDefault="007E2997"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A06F" w14:textId="77777777" w:rsidR="004A172B" w:rsidRDefault="004A1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AF07" w14:textId="453D8248"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4C9B18F" wp14:editId="12E9F0FD">
          <wp:simplePos x="0" y="0"/>
          <wp:positionH relativeFrom="column">
            <wp:posOffset>-58868</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6569" w14:textId="77777777" w:rsidR="004A172B" w:rsidRDefault="004A1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83"/>
    <w:rsid w:val="00016DEE"/>
    <w:rsid w:val="000D09AE"/>
    <w:rsid w:val="000F06D2"/>
    <w:rsid w:val="000F2062"/>
    <w:rsid w:val="00194FE7"/>
    <w:rsid w:val="001A7E71"/>
    <w:rsid w:val="001B3581"/>
    <w:rsid w:val="001D3A63"/>
    <w:rsid w:val="001F401F"/>
    <w:rsid w:val="00283283"/>
    <w:rsid w:val="00314B1F"/>
    <w:rsid w:val="003B4EC6"/>
    <w:rsid w:val="004A172B"/>
    <w:rsid w:val="004E3E7B"/>
    <w:rsid w:val="004F667C"/>
    <w:rsid w:val="005023CE"/>
    <w:rsid w:val="00533A44"/>
    <w:rsid w:val="00546BBC"/>
    <w:rsid w:val="00595612"/>
    <w:rsid w:val="005A3FC8"/>
    <w:rsid w:val="0064595F"/>
    <w:rsid w:val="006C1229"/>
    <w:rsid w:val="00703E99"/>
    <w:rsid w:val="0071341A"/>
    <w:rsid w:val="00784A66"/>
    <w:rsid w:val="007A5A65"/>
    <w:rsid w:val="007B2C33"/>
    <w:rsid w:val="007D2BF4"/>
    <w:rsid w:val="007E2997"/>
    <w:rsid w:val="007F1340"/>
    <w:rsid w:val="00935516"/>
    <w:rsid w:val="009445A4"/>
    <w:rsid w:val="009B23A5"/>
    <w:rsid w:val="009D1098"/>
    <w:rsid w:val="00A10F45"/>
    <w:rsid w:val="00B43B56"/>
    <w:rsid w:val="00B54C25"/>
    <w:rsid w:val="00BB047B"/>
    <w:rsid w:val="00C131B8"/>
    <w:rsid w:val="00C9637F"/>
    <w:rsid w:val="00CB6FEA"/>
    <w:rsid w:val="00CC3DDE"/>
    <w:rsid w:val="00CD7223"/>
    <w:rsid w:val="00D80568"/>
    <w:rsid w:val="00D95676"/>
    <w:rsid w:val="00DC26B7"/>
    <w:rsid w:val="00E16BA1"/>
    <w:rsid w:val="00E31A98"/>
    <w:rsid w:val="00E83801"/>
    <w:rsid w:val="00EE5ABD"/>
    <w:rsid w:val="00F14482"/>
    <w:rsid w:val="00F17B9E"/>
    <w:rsid w:val="00F8762E"/>
    <w:rsid w:val="00FA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7BE07"/>
  <w15:chartTrackingRefBased/>
  <w15:docId w15:val="{715137E5-BB01-AC40-B2EA-C5417B71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 w:type="paragraph" w:styleId="NormalWeb">
    <w:name w:val="Normal (Web)"/>
    <w:basedOn w:val="Normal"/>
    <w:uiPriority w:val="99"/>
    <w:semiHidden/>
    <w:unhideWhenUsed/>
    <w:rsid w:val="00CB6FE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387003">
      <w:bodyDiv w:val="1"/>
      <w:marLeft w:val="0"/>
      <w:marRight w:val="0"/>
      <w:marTop w:val="0"/>
      <w:marBottom w:val="0"/>
      <w:divBdr>
        <w:top w:val="none" w:sz="0" w:space="0" w:color="auto"/>
        <w:left w:val="none" w:sz="0" w:space="0" w:color="auto"/>
        <w:bottom w:val="none" w:sz="0" w:space="0" w:color="auto"/>
        <w:right w:val="none" w:sz="0" w:space="0" w:color="auto"/>
      </w:divBdr>
      <w:divsChild>
        <w:div w:id="2085954529">
          <w:marLeft w:val="0"/>
          <w:marRight w:val="0"/>
          <w:marTop w:val="0"/>
          <w:marBottom w:val="0"/>
          <w:divBdr>
            <w:top w:val="none" w:sz="0" w:space="0" w:color="auto"/>
            <w:left w:val="none" w:sz="0" w:space="0" w:color="auto"/>
            <w:bottom w:val="none" w:sz="0" w:space="0" w:color="auto"/>
            <w:right w:val="none" w:sz="0" w:space="0" w:color="auto"/>
          </w:divBdr>
          <w:divsChild>
            <w:div w:id="1187214761">
              <w:marLeft w:val="0"/>
              <w:marRight w:val="0"/>
              <w:marTop w:val="0"/>
              <w:marBottom w:val="0"/>
              <w:divBdr>
                <w:top w:val="none" w:sz="0" w:space="0" w:color="auto"/>
                <w:left w:val="none" w:sz="0" w:space="0" w:color="auto"/>
                <w:bottom w:val="none" w:sz="0" w:space="0" w:color="auto"/>
                <w:right w:val="none" w:sz="0" w:space="0" w:color="auto"/>
              </w:divBdr>
              <w:divsChild>
                <w:div w:id="402459010">
                  <w:marLeft w:val="0"/>
                  <w:marRight w:val="0"/>
                  <w:marTop w:val="0"/>
                  <w:marBottom w:val="0"/>
                  <w:divBdr>
                    <w:top w:val="none" w:sz="0" w:space="0" w:color="auto"/>
                    <w:left w:val="none" w:sz="0" w:space="0" w:color="auto"/>
                    <w:bottom w:val="none" w:sz="0" w:space="0" w:color="auto"/>
                    <w:right w:val="none" w:sz="0" w:space="0" w:color="auto"/>
                  </w:divBdr>
                  <w:divsChild>
                    <w:div w:id="12277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45748">
          <w:marLeft w:val="0"/>
          <w:marRight w:val="0"/>
          <w:marTop w:val="0"/>
          <w:marBottom w:val="0"/>
          <w:divBdr>
            <w:top w:val="none" w:sz="0" w:space="0" w:color="auto"/>
            <w:left w:val="none" w:sz="0" w:space="0" w:color="auto"/>
            <w:bottom w:val="none" w:sz="0" w:space="0" w:color="auto"/>
            <w:right w:val="none" w:sz="0" w:space="0" w:color="auto"/>
          </w:divBdr>
          <w:divsChild>
            <w:div w:id="1010371845">
              <w:marLeft w:val="0"/>
              <w:marRight w:val="0"/>
              <w:marTop w:val="0"/>
              <w:marBottom w:val="0"/>
              <w:divBdr>
                <w:top w:val="none" w:sz="0" w:space="0" w:color="auto"/>
                <w:left w:val="none" w:sz="0" w:space="0" w:color="auto"/>
                <w:bottom w:val="none" w:sz="0" w:space="0" w:color="auto"/>
                <w:right w:val="none" w:sz="0" w:space="0" w:color="auto"/>
              </w:divBdr>
              <w:divsChild>
                <w:div w:id="324431868">
                  <w:marLeft w:val="0"/>
                  <w:marRight w:val="0"/>
                  <w:marTop w:val="0"/>
                  <w:marBottom w:val="0"/>
                  <w:divBdr>
                    <w:top w:val="none" w:sz="0" w:space="0" w:color="auto"/>
                    <w:left w:val="none" w:sz="0" w:space="0" w:color="auto"/>
                    <w:bottom w:val="none" w:sz="0" w:space="0" w:color="auto"/>
                    <w:right w:val="none" w:sz="0" w:space="0" w:color="auto"/>
                  </w:divBdr>
                  <w:divsChild>
                    <w:div w:id="20235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14568">
          <w:marLeft w:val="0"/>
          <w:marRight w:val="0"/>
          <w:marTop w:val="0"/>
          <w:marBottom w:val="0"/>
          <w:divBdr>
            <w:top w:val="none" w:sz="0" w:space="0" w:color="auto"/>
            <w:left w:val="none" w:sz="0" w:space="0" w:color="auto"/>
            <w:bottom w:val="none" w:sz="0" w:space="0" w:color="auto"/>
            <w:right w:val="none" w:sz="0" w:space="0" w:color="auto"/>
          </w:divBdr>
          <w:divsChild>
            <w:div w:id="1609117530">
              <w:marLeft w:val="0"/>
              <w:marRight w:val="0"/>
              <w:marTop w:val="0"/>
              <w:marBottom w:val="0"/>
              <w:divBdr>
                <w:top w:val="none" w:sz="0" w:space="0" w:color="auto"/>
                <w:left w:val="none" w:sz="0" w:space="0" w:color="auto"/>
                <w:bottom w:val="none" w:sz="0" w:space="0" w:color="auto"/>
                <w:right w:val="none" w:sz="0" w:space="0" w:color="auto"/>
              </w:divBdr>
              <w:divsChild>
                <w:div w:id="330453757">
                  <w:marLeft w:val="0"/>
                  <w:marRight w:val="0"/>
                  <w:marTop w:val="0"/>
                  <w:marBottom w:val="0"/>
                  <w:divBdr>
                    <w:top w:val="none" w:sz="0" w:space="0" w:color="auto"/>
                    <w:left w:val="none" w:sz="0" w:space="0" w:color="auto"/>
                    <w:bottom w:val="none" w:sz="0" w:space="0" w:color="auto"/>
                    <w:right w:val="none" w:sz="0" w:space="0" w:color="auto"/>
                  </w:divBdr>
                  <w:divsChild>
                    <w:div w:id="176406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1336">
      <w:bodyDiv w:val="1"/>
      <w:marLeft w:val="0"/>
      <w:marRight w:val="0"/>
      <w:marTop w:val="0"/>
      <w:marBottom w:val="0"/>
      <w:divBdr>
        <w:top w:val="none" w:sz="0" w:space="0" w:color="auto"/>
        <w:left w:val="none" w:sz="0" w:space="0" w:color="auto"/>
        <w:bottom w:val="none" w:sz="0" w:space="0" w:color="auto"/>
        <w:right w:val="none" w:sz="0" w:space="0" w:color="auto"/>
      </w:divBdr>
      <w:divsChild>
        <w:div w:id="763572426">
          <w:marLeft w:val="0"/>
          <w:marRight w:val="0"/>
          <w:marTop w:val="0"/>
          <w:marBottom w:val="0"/>
          <w:divBdr>
            <w:top w:val="none" w:sz="0" w:space="0" w:color="auto"/>
            <w:left w:val="none" w:sz="0" w:space="0" w:color="auto"/>
            <w:bottom w:val="none" w:sz="0" w:space="0" w:color="auto"/>
            <w:right w:val="none" w:sz="0" w:space="0" w:color="auto"/>
          </w:divBdr>
          <w:divsChild>
            <w:div w:id="511796095">
              <w:marLeft w:val="0"/>
              <w:marRight w:val="0"/>
              <w:marTop w:val="0"/>
              <w:marBottom w:val="0"/>
              <w:divBdr>
                <w:top w:val="none" w:sz="0" w:space="0" w:color="auto"/>
                <w:left w:val="none" w:sz="0" w:space="0" w:color="auto"/>
                <w:bottom w:val="none" w:sz="0" w:space="0" w:color="auto"/>
                <w:right w:val="none" w:sz="0" w:space="0" w:color="auto"/>
              </w:divBdr>
              <w:divsChild>
                <w:div w:id="937254152">
                  <w:marLeft w:val="0"/>
                  <w:marRight w:val="0"/>
                  <w:marTop w:val="0"/>
                  <w:marBottom w:val="0"/>
                  <w:divBdr>
                    <w:top w:val="none" w:sz="0" w:space="0" w:color="auto"/>
                    <w:left w:val="none" w:sz="0" w:space="0" w:color="auto"/>
                    <w:bottom w:val="none" w:sz="0" w:space="0" w:color="auto"/>
                    <w:right w:val="none" w:sz="0" w:space="0" w:color="auto"/>
                  </w:divBdr>
                  <w:divsChild>
                    <w:div w:id="9842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40808">
          <w:marLeft w:val="0"/>
          <w:marRight w:val="0"/>
          <w:marTop w:val="0"/>
          <w:marBottom w:val="0"/>
          <w:divBdr>
            <w:top w:val="none" w:sz="0" w:space="0" w:color="auto"/>
            <w:left w:val="none" w:sz="0" w:space="0" w:color="auto"/>
            <w:bottom w:val="none" w:sz="0" w:space="0" w:color="auto"/>
            <w:right w:val="none" w:sz="0" w:space="0" w:color="auto"/>
          </w:divBdr>
          <w:divsChild>
            <w:div w:id="1481116972">
              <w:marLeft w:val="0"/>
              <w:marRight w:val="0"/>
              <w:marTop w:val="0"/>
              <w:marBottom w:val="0"/>
              <w:divBdr>
                <w:top w:val="none" w:sz="0" w:space="0" w:color="auto"/>
                <w:left w:val="none" w:sz="0" w:space="0" w:color="auto"/>
                <w:bottom w:val="none" w:sz="0" w:space="0" w:color="auto"/>
                <w:right w:val="none" w:sz="0" w:space="0" w:color="auto"/>
              </w:divBdr>
              <w:divsChild>
                <w:div w:id="317734628">
                  <w:marLeft w:val="0"/>
                  <w:marRight w:val="0"/>
                  <w:marTop w:val="0"/>
                  <w:marBottom w:val="0"/>
                  <w:divBdr>
                    <w:top w:val="none" w:sz="0" w:space="0" w:color="auto"/>
                    <w:left w:val="none" w:sz="0" w:space="0" w:color="auto"/>
                    <w:bottom w:val="none" w:sz="0" w:space="0" w:color="auto"/>
                    <w:right w:val="none" w:sz="0" w:space="0" w:color="auto"/>
                  </w:divBdr>
                  <w:divsChild>
                    <w:div w:id="11998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318378">
      <w:bodyDiv w:val="1"/>
      <w:marLeft w:val="0"/>
      <w:marRight w:val="0"/>
      <w:marTop w:val="0"/>
      <w:marBottom w:val="0"/>
      <w:divBdr>
        <w:top w:val="none" w:sz="0" w:space="0" w:color="auto"/>
        <w:left w:val="none" w:sz="0" w:space="0" w:color="auto"/>
        <w:bottom w:val="none" w:sz="0" w:space="0" w:color="auto"/>
        <w:right w:val="none" w:sz="0" w:space="0" w:color="auto"/>
      </w:divBdr>
      <w:divsChild>
        <w:div w:id="417142157">
          <w:marLeft w:val="0"/>
          <w:marRight w:val="0"/>
          <w:marTop w:val="0"/>
          <w:marBottom w:val="0"/>
          <w:divBdr>
            <w:top w:val="none" w:sz="0" w:space="0" w:color="auto"/>
            <w:left w:val="none" w:sz="0" w:space="0" w:color="auto"/>
            <w:bottom w:val="none" w:sz="0" w:space="0" w:color="auto"/>
            <w:right w:val="none" w:sz="0" w:space="0" w:color="auto"/>
          </w:divBdr>
          <w:divsChild>
            <w:div w:id="2105374262">
              <w:marLeft w:val="0"/>
              <w:marRight w:val="0"/>
              <w:marTop w:val="0"/>
              <w:marBottom w:val="0"/>
              <w:divBdr>
                <w:top w:val="none" w:sz="0" w:space="0" w:color="auto"/>
                <w:left w:val="none" w:sz="0" w:space="0" w:color="auto"/>
                <w:bottom w:val="none" w:sz="0" w:space="0" w:color="auto"/>
                <w:right w:val="none" w:sz="0" w:space="0" w:color="auto"/>
              </w:divBdr>
              <w:divsChild>
                <w:div w:id="1044601005">
                  <w:marLeft w:val="0"/>
                  <w:marRight w:val="0"/>
                  <w:marTop w:val="0"/>
                  <w:marBottom w:val="0"/>
                  <w:divBdr>
                    <w:top w:val="none" w:sz="0" w:space="0" w:color="auto"/>
                    <w:left w:val="none" w:sz="0" w:space="0" w:color="auto"/>
                    <w:bottom w:val="none" w:sz="0" w:space="0" w:color="auto"/>
                    <w:right w:val="none" w:sz="0" w:space="0" w:color="auto"/>
                  </w:divBdr>
                  <w:divsChild>
                    <w:div w:id="19820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60128">
          <w:marLeft w:val="0"/>
          <w:marRight w:val="0"/>
          <w:marTop w:val="0"/>
          <w:marBottom w:val="0"/>
          <w:divBdr>
            <w:top w:val="none" w:sz="0" w:space="0" w:color="auto"/>
            <w:left w:val="none" w:sz="0" w:space="0" w:color="auto"/>
            <w:bottom w:val="none" w:sz="0" w:space="0" w:color="auto"/>
            <w:right w:val="none" w:sz="0" w:space="0" w:color="auto"/>
          </w:divBdr>
          <w:divsChild>
            <w:div w:id="913584417">
              <w:marLeft w:val="0"/>
              <w:marRight w:val="0"/>
              <w:marTop w:val="0"/>
              <w:marBottom w:val="0"/>
              <w:divBdr>
                <w:top w:val="none" w:sz="0" w:space="0" w:color="auto"/>
                <w:left w:val="none" w:sz="0" w:space="0" w:color="auto"/>
                <w:bottom w:val="none" w:sz="0" w:space="0" w:color="auto"/>
                <w:right w:val="none" w:sz="0" w:space="0" w:color="auto"/>
              </w:divBdr>
              <w:divsChild>
                <w:div w:id="918173164">
                  <w:marLeft w:val="0"/>
                  <w:marRight w:val="0"/>
                  <w:marTop w:val="0"/>
                  <w:marBottom w:val="0"/>
                  <w:divBdr>
                    <w:top w:val="none" w:sz="0" w:space="0" w:color="auto"/>
                    <w:left w:val="none" w:sz="0" w:space="0" w:color="auto"/>
                    <w:bottom w:val="none" w:sz="0" w:space="0" w:color="auto"/>
                    <w:right w:val="none" w:sz="0" w:space="0" w:color="auto"/>
                  </w:divBdr>
                  <w:divsChild>
                    <w:div w:id="13046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histlewoodimac27/Desktop/NextGen%20Bios/Janet%20Gol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Janet Golder.dotx</Template>
  <TotalTime>5</TotalTime>
  <Pages>3</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McCulloch</cp:lastModifiedBy>
  <cp:revision>3</cp:revision>
  <cp:lastPrinted>2021-05-24T10:42:00Z</cp:lastPrinted>
  <dcterms:created xsi:type="dcterms:W3CDTF">2026-07-31T05:44:00Z</dcterms:created>
  <dcterms:modified xsi:type="dcterms:W3CDTF">2026-08-09T03:10:00Z</dcterms:modified>
</cp:coreProperties>
</file>