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476A" w14:textId="7DF600FA" w:rsidR="00533A44" w:rsidRDefault="00533A44" w:rsidP="008D7E8F">
      <w:pPr>
        <w:rPr>
          <w:rFonts w:cstheme="minorHAnsi"/>
          <w:b/>
          <w:bCs/>
          <w:sz w:val="32"/>
          <w:szCs w:val="32"/>
          <w:lang w:val="en-GB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71D52" w:rsidRPr="00071D52" w14:paraId="4A4D59D7" w14:textId="77777777" w:rsidTr="00071D5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105BB8F" w14:textId="1C8C72DB" w:rsidR="00071D52" w:rsidRDefault="00071D52" w:rsidP="00071D5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n-GB"/>
              </w:rPr>
            </w:pPr>
            <w:proofErr w:type="spellStart"/>
            <w:r w:rsidRPr="00071D52"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n-GB"/>
              </w:rPr>
              <w:t>Milminyina</w:t>
            </w:r>
            <w:proofErr w:type="spellEnd"/>
            <w:r w:rsidRPr="00071D52"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Pr="00071D52"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n-GB"/>
              </w:rPr>
              <w:t>Dhamarrandji</w:t>
            </w:r>
            <w:proofErr w:type="spellEnd"/>
            <w:r w:rsidRPr="00071D52"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n-GB"/>
              </w:rPr>
              <w:t> </w:t>
            </w:r>
          </w:p>
          <w:p w14:paraId="1DDAAD85" w14:textId="77777777" w:rsidR="00BC3F73" w:rsidRDefault="00071D52" w:rsidP="00071D52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071D52">
              <w:rPr>
                <w:rFonts w:eastAsia="Times New Roman" w:cstheme="minorHAnsi"/>
                <w:b/>
                <w:bCs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0B30C8AE" wp14:editId="2B3B120B">
                  <wp:extent cx="1723696" cy="1723696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614" cy="1739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023947" w14:textId="3BB4B042" w:rsidR="00071D52" w:rsidRPr="00BC3F73" w:rsidRDefault="00071D52" w:rsidP="00071D52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lang w:eastAsia="en-GB"/>
              </w:rPr>
            </w:pP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Date of Birth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: 0</w:t>
            </w: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8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/0</w:t>
            </w: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9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/</w:t>
            </w: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1960 </w:t>
            </w: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br/>
            </w:r>
            <w:proofErr w:type="gramStart"/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Birth place</w:t>
            </w:r>
            <w:proofErr w:type="gramEnd"/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Wirrwawuy</w:t>
            </w:r>
            <w:proofErr w:type="spellEnd"/>
          </w:p>
          <w:p w14:paraId="43F93404" w14:textId="5AD79C1A" w:rsidR="00071D52" w:rsidRPr="00071D52" w:rsidRDefault="00071D52" w:rsidP="00071D52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Clan Language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: </w:t>
            </w: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Dhuwal</w:t>
            </w:r>
          </w:p>
        </w:tc>
      </w:tr>
      <w:tr w:rsidR="00071D52" w:rsidRPr="00071D52" w14:paraId="1CD62EF6" w14:textId="77777777" w:rsidTr="00071D52">
        <w:trPr>
          <w:tblCellSpacing w:w="15" w:type="dxa"/>
          <w:jc w:val="center"/>
        </w:trPr>
        <w:tc>
          <w:tcPr>
            <w:tcW w:w="0" w:type="auto"/>
            <w:hideMark/>
          </w:tcPr>
          <w:p w14:paraId="147C6586" w14:textId="28A184F2" w:rsidR="00071D52" w:rsidRPr="00071D52" w:rsidRDefault="00071D52" w:rsidP="00071D52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br/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Milminyina</w:t>
            </w:r>
            <w:proofErr w:type="spellEnd"/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</w:t>
            </w: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was born in 1960 at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Wirrwawuy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, near Yirrkala and Nhulunbuy on the Gove Peninsula, at the very northeastern tip of the Northern Territory. She is the daughter of Gumatj woman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Rrirraliny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Yunupingu (a daughter of famous artist and political figure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Mungurrawuy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Yunupingu), and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Gunguyuma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Dhamarrandji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, an adopted son of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Wonggu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Mununggurr. Her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märi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, or mother's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mother's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clan, is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Rirratjingu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, the landowners of Yirrkala, who share many sacra and designs with the Djambarrpuyngu of this area.</w:t>
            </w:r>
          </w:p>
          <w:p w14:paraId="034F860C" w14:textId="7C418A2D" w:rsidR="00071D52" w:rsidRPr="00071D52" w:rsidRDefault="00071D52" w:rsidP="00071D52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She was taught to paint and weave by her mother, having grown up watching her work. She was educated at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Dhupuma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College, on her mother's Gumatj land at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Gu</w:t>
            </w:r>
            <w:r w:rsidRPr="00071D52">
              <w:rPr>
                <w:rFonts w:eastAsia="Times New Roman" w:cstheme="minorHAnsi"/>
                <w:sz w:val="22"/>
                <w:szCs w:val="22"/>
                <w:u w:val="single"/>
                <w:lang w:eastAsia="en-GB"/>
              </w:rPr>
              <w:t>l</w:t>
            </w: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ku</w:t>
            </w:r>
            <w:r w:rsidRPr="00071D52">
              <w:rPr>
                <w:rFonts w:eastAsia="Times New Roman" w:cstheme="minorHAnsi"/>
                <w:sz w:val="22"/>
                <w:szCs w:val="22"/>
                <w:u w:val="single"/>
                <w:lang w:eastAsia="en-GB"/>
              </w:rPr>
              <w:t>l</w:t>
            </w: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a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, and attended workshops at Wollongong University in printing and etching in 1996. She also painted on ceramics and assisted with Djalu'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Gurruwiwi's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yi</w:t>
            </w:r>
            <w:r w:rsidRPr="00071D52">
              <w:rPr>
                <w:rFonts w:eastAsia="Times New Roman" w:cstheme="minorHAnsi"/>
                <w:sz w:val="22"/>
                <w:szCs w:val="22"/>
                <w:u w:val="single"/>
                <w:lang w:eastAsia="en-GB"/>
              </w:rPr>
              <w:t>d</w:t>
            </w: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aki business, painting on instruments, while residing on Gumatj land at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Gunyangara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' from the 1990's, until relocating to her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märi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land at Yirrkala in 2003 and on to 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Gälaru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in 2006. She has sold paintings on canvas for years and is now expanding her presence with bark paintings and </w:t>
            </w:r>
            <w:proofErr w:type="spellStart"/>
            <w:r w:rsidRPr="00071D52">
              <w:rPr>
                <w:rFonts w:eastAsia="Times New Roman" w:cstheme="minorHAnsi"/>
                <w:sz w:val="22"/>
                <w:szCs w:val="22"/>
                <w:u w:val="single"/>
                <w:lang w:eastAsia="en-GB"/>
              </w:rPr>
              <w:t>l</w:t>
            </w: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arrakitj</w:t>
            </w:r>
            <w:proofErr w:type="spellEnd"/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(hollow log coffins) at Buku-</w:t>
            </w:r>
            <w:r w:rsidRPr="00071D52">
              <w:rPr>
                <w:rFonts w:eastAsia="Times New Roman" w:cstheme="minorHAnsi"/>
                <w:sz w:val="22"/>
                <w:szCs w:val="22"/>
                <w:u w:val="single"/>
                <w:lang w:eastAsia="en-GB"/>
              </w:rPr>
              <w:t>L</w:t>
            </w: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arrnggay Mulka. She also very much enjoys painting yi</w:t>
            </w:r>
            <w:r w:rsidRPr="00071D52">
              <w:rPr>
                <w:rFonts w:eastAsia="Times New Roman" w:cstheme="minorHAnsi"/>
                <w:sz w:val="22"/>
                <w:szCs w:val="22"/>
                <w:u w:val="single"/>
                <w:lang w:eastAsia="en-GB"/>
              </w:rPr>
              <w:t>d</w:t>
            </w:r>
            <w:r w:rsidRPr="00071D52">
              <w:rPr>
                <w:rFonts w:eastAsia="Times New Roman" w:cstheme="minorHAnsi"/>
                <w:sz w:val="22"/>
                <w:szCs w:val="22"/>
                <w:lang w:eastAsia="en-GB"/>
              </w:rPr>
              <w:t>aki.</w:t>
            </w:r>
          </w:p>
        </w:tc>
      </w:tr>
    </w:tbl>
    <w:p w14:paraId="61906C75" w14:textId="77777777" w:rsidR="00071D52" w:rsidRDefault="00071D52" w:rsidP="008D7E8F">
      <w:pPr>
        <w:rPr>
          <w:rFonts w:cstheme="minorHAnsi"/>
          <w:sz w:val="22"/>
          <w:szCs w:val="22"/>
        </w:rPr>
      </w:pPr>
    </w:p>
    <w:p w14:paraId="440A7072" w14:textId="77777777" w:rsidR="00F761ED" w:rsidRDefault="00F761ED" w:rsidP="00F761ED">
      <w:pPr>
        <w:pStyle w:val="NormalWeb"/>
      </w:pPr>
      <w:r>
        <w:rPr>
          <w:rFonts w:ascii="Roboto" w:hAnsi="Roboto"/>
          <w:b/>
          <w:bCs/>
          <w:color w:val="303030"/>
          <w:sz w:val="18"/>
          <w:szCs w:val="18"/>
        </w:rPr>
        <w:t xml:space="preserve">SOLO EXHIBITIONS </w:t>
      </w:r>
    </w:p>
    <w:p w14:paraId="5F889B5B" w14:textId="77777777" w:rsidR="00F761ED" w:rsidRDefault="00F761ED" w:rsidP="00F761ED">
      <w:pPr>
        <w:pStyle w:val="NormalWeb"/>
      </w:pPr>
      <w:r>
        <w:rPr>
          <w:rFonts w:ascii="Roboto" w:hAnsi="Roboto"/>
          <w:color w:val="303030"/>
          <w:sz w:val="18"/>
          <w:szCs w:val="18"/>
        </w:rPr>
        <w:t xml:space="preserve">2024 Solo Exhibition, .M Contemporary Gallery, Sydney </w:t>
      </w:r>
    </w:p>
    <w:p w14:paraId="74A2A78A" w14:textId="1F025B23" w:rsidR="00F761ED" w:rsidRPr="00F761ED" w:rsidRDefault="00F761ED" w:rsidP="00F761ED">
      <w:pPr>
        <w:pStyle w:val="NormalWeb"/>
      </w:pPr>
      <w:r>
        <w:rPr>
          <w:rFonts w:ascii="Roboto" w:hAnsi="Roboto"/>
          <w:b/>
          <w:bCs/>
          <w:color w:val="303030"/>
          <w:sz w:val="18"/>
          <w:szCs w:val="18"/>
        </w:rPr>
        <w:t xml:space="preserve">GROUP EXHIBITIONS </w:t>
      </w:r>
    </w:p>
    <w:p w14:paraId="65DE1198" w14:textId="1F51E5E9" w:rsidR="00F761ED" w:rsidRDefault="00F761ED" w:rsidP="00F761ED">
      <w:pPr>
        <w:pStyle w:val="NormalWeb"/>
        <w:rPr>
          <w:rFonts w:ascii="Roboto" w:hAnsi="Roboto"/>
          <w:color w:val="303030"/>
          <w:sz w:val="18"/>
          <w:szCs w:val="18"/>
        </w:rPr>
      </w:pPr>
      <w:r>
        <w:rPr>
          <w:rFonts w:ascii="Roboto" w:hAnsi="Roboto"/>
          <w:color w:val="303030"/>
          <w:sz w:val="18"/>
          <w:szCs w:val="18"/>
        </w:rPr>
        <w:t xml:space="preserve">2026 At Home with Art: International Women’s Month, Everywhen ArtSpace, Mornington Peninsula, VIC                              </w:t>
      </w:r>
      <w:r w:rsidR="005E0496">
        <w:rPr>
          <w:rFonts w:ascii="Roboto" w:hAnsi="Roboto"/>
          <w:color w:val="303030"/>
          <w:sz w:val="18"/>
          <w:szCs w:val="18"/>
        </w:rPr>
        <w:t xml:space="preserve">2026 Adelaide Biennial of Australian Art: Yield Strength, Art Gallery of South Australia, Adelaide, SA                                      2025 ONLINE: Bark Salon, Michael Reid, Berlin, Germany                                                                                                                 </w:t>
      </w:r>
      <w:r>
        <w:rPr>
          <w:rFonts w:ascii="Roboto" w:hAnsi="Roboto"/>
          <w:color w:val="303030"/>
          <w:sz w:val="18"/>
          <w:szCs w:val="18"/>
        </w:rPr>
        <w:t xml:space="preserve">2025 Summer Collectors Show, Everywhen Artspace, Mornington Peninsula, VIC                                                                       </w:t>
      </w:r>
      <w:r w:rsidR="005E0496">
        <w:rPr>
          <w:rFonts w:ascii="Roboto" w:hAnsi="Roboto"/>
          <w:color w:val="303030"/>
          <w:sz w:val="18"/>
          <w:szCs w:val="18"/>
        </w:rPr>
        <w:t xml:space="preserve">2024 </w:t>
      </w:r>
      <w:proofErr w:type="spellStart"/>
      <w:r w:rsidR="005E0496" w:rsidRPr="005E0496">
        <w:rPr>
          <w:rStyle w:val="Emphasis"/>
          <w:rFonts w:ascii="Roboto" w:hAnsi="Roboto"/>
          <w:i w:val="0"/>
          <w:iCs w:val="0"/>
          <w:color w:val="0A0A0A"/>
          <w:sz w:val="18"/>
          <w:szCs w:val="18"/>
        </w:rPr>
        <w:t>Maḏayin</w:t>
      </w:r>
      <w:proofErr w:type="spellEnd"/>
      <w:r w:rsidR="005E0496" w:rsidRPr="005E0496">
        <w:rPr>
          <w:rStyle w:val="Emphasis"/>
          <w:rFonts w:ascii="Roboto" w:hAnsi="Roboto"/>
          <w:i w:val="0"/>
          <w:iCs w:val="0"/>
          <w:color w:val="0A0A0A"/>
          <w:sz w:val="18"/>
          <w:szCs w:val="18"/>
        </w:rPr>
        <w:t>: Eighty Years of bark painting from Yirrkala</w:t>
      </w:r>
      <w:r w:rsidR="005E0496">
        <w:rPr>
          <w:rStyle w:val="Emphasis"/>
          <w:rFonts w:ascii="Roboto" w:hAnsi="Roboto"/>
          <w:i w:val="0"/>
          <w:iCs w:val="0"/>
          <w:color w:val="0A0A0A"/>
          <w:sz w:val="18"/>
          <w:szCs w:val="18"/>
        </w:rPr>
        <w:t xml:space="preserve">, Asia Society, New York, NY, USA                                                             </w:t>
      </w:r>
      <w:r w:rsidRPr="005E0496">
        <w:rPr>
          <w:rFonts w:ascii="Roboto" w:hAnsi="Roboto"/>
          <w:color w:val="303030"/>
          <w:sz w:val="18"/>
          <w:szCs w:val="18"/>
        </w:rPr>
        <w:t>2024</w:t>
      </w:r>
      <w:r w:rsidRPr="005E0496">
        <w:rPr>
          <w:rFonts w:ascii="Roboto" w:hAnsi="Roboto"/>
          <w:color w:val="303030"/>
          <w:sz w:val="15"/>
          <w:szCs w:val="15"/>
        </w:rPr>
        <w:t xml:space="preserve"> </w:t>
      </w:r>
      <w:r>
        <w:rPr>
          <w:rFonts w:ascii="Roboto" w:hAnsi="Roboto"/>
          <w:color w:val="303030"/>
          <w:sz w:val="18"/>
          <w:szCs w:val="18"/>
        </w:rPr>
        <w:t xml:space="preserve">Winter Solan, Everywhen Artspace, Mornington Peninsula, VIC                                                                                             </w:t>
      </w:r>
      <w:r w:rsidR="005E0496">
        <w:rPr>
          <w:rFonts w:ascii="Roboto" w:hAnsi="Roboto"/>
          <w:color w:val="303030"/>
          <w:sz w:val="18"/>
          <w:szCs w:val="18"/>
        </w:rPr>
        <w:t xml:space="preserve"> </w:t>
      </w:r>
      <w:r>
        <w:rPr>
          <w:rFonts w:ascii="Roboto" w:hAnsi="Roboto"/>
          <w:color w:val="303030"/>
          <w:sz w:val="18"/>
          <w:szCs w:val="18"/>
        </w:rPr>
        <w:t xml:space="preserve">2024 International Sculpture Day, Everywhen Artspace, Mornington Peninsula, VIC                                                                   </w:t>
      </w:r>
      <w:r w:rsidR="005E0496">
        <w:rPr>
          <w:rFonts w:ascii="Roboto" w:hAnsi="Roboto"/>
          <w:color w:val="303030"/>
          <w:sz w:val="18"/>
          <w:szCs w:val="18"/>
        </w:rPr>
        <w:t xml:space="preserve"> </w:t>
      </w:r>
      <w:r>
        <w:rPr>
          <w:rFonts w:ascii="Roboto" w:hAnsi="Roboto"/>
          <w:color w:val="303030"/>
          <w:sz w:val="18"/>
          <w:szCs w:val="18"/>
        </w:rPr>
        <w:t xml:space="preserve">2022 DHARPA (Wood), Everywhen Artspace, Mornington Peninsula, VIC                                                                                      </w:t>
      </w:r>
      <w:r>
        <w:rPr>
          <w:rFonts w:ascii="Roboto" w:hAnsi="Roboto"/>
          <w:color w:val="303030"/>
          <w:sz w:val="18"/>
          <w:szCs w:val="18"/>
        </w:rPr>
        <w:t>2022 Sydney Contemporary Art Fair, Sydney</w:t>
      </w:r>
      <w:r>
        <w:rPr>
          <w:rFonts w:ascii="Roboto" w:hAnsi="Roboto"/>
          <w:color w:val="303030"/>
          <w:sz w:val="18"/>
          <w:szCs w:val="18"/>
        </w:rPr>
        <w:br/>
        <w:t xml:space="preserve">2021 Group Show, Buku-Larrnggay Mulka Centre, Yirrkala </w:t>
      </w:r>
    </w:p>
    <w:p w14:paraId="78F57E7A" w14:textId="77777777" w:rsidR="005E0496" w:rsidRPr="005E0496" w:rsidRDefault="005E0496" w:rsidP="00F761ED">
      <w:pPr>
        <w:pStyle w:val="NormalWeb"/>
        <w:rPr>
          <w:rFonts w:ascii="Roboto" w:hAnsi="Roboto"/>
          <w:b/>
          <w:bCs/>
          <w:color w:val="303030"/>
          <w:sz w:val="18"/>
          <w:szCs w:val="18"/>
        </w:rPr>
      </w:pPr>
    </w:p>
    <w:p w14:paraId="162B8215" w14:textId="77777777" w:rsidR="00F761ED" w:rsidRPr="008D7E8F" w:rsidRDefault="00F761ED" w:rsidP="008D7E8F">
      <w:pPr>
        <w:rPr>
          <w:rFonts w:cstheme="minorHAnsi"/>
          <w:sz w:val="22"/>
          <w:szCs w:val="22"/>
        </w:rPr>
      </w:pPr>
    </w:p>
    <w:sectPr w:rsidR="00F761ED" w:rsidRPr="008D7E8F" w:rsidSect="00533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54" w:right="907" w:bottom="34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541C" w14:textId="77777777" w:rsidR="001764C2" w:rsidRDefault="001764C2" w:rsidP="004F667C">
      <w:r>
        <w:separator/>
      </w:r>
    </w:p>
  </w:endnote>
  <w:endnote w:type="continuationSeparator" w:id="0">
    <w:p w14:paraId="25C9AB95" w14:textId="77777777" w:rsidR="001764C2" w:rsidRDefault="001764C2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89E4" w14:textId="77777777" w:rsidR="004A172B" w:rsidRDefault="004A1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E84F" w14:textId="77777777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7554" w14:textId="77777777" w:rsidR="004A172B" w:rsidRDefault="004A1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EAB2" w14:textId="77777777" w:rsidR="001764C2" w:rsidRDefault="001764C2" w:rsidP="004F667C">
      <w:r>
        <w:separator/>
      </w:r>
    </w:p>
  </w:footnote>
  <w:footnote w:type="continuationSeparator" w:id="0">
    <w:p w14:paraId="77385DBC" w14:textId="77777777" w:rsidR="001764C2" w:rsidRDefault="001764C2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A06F" w14:textId="77777777" w:rsidR="004A172B" w:rsidRDefault="004A1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AF07" w14:textId="453D8248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C9B18F" wp14:editId="12E9F0FD">
          <wp:simplePos x="0" y="0"/>
          <wp:positionH relativeFrom="column">
            <wp:posOffset>-58868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6569" w14:textId="77777777" w:rsidR="004A172B" w:rsidRDefault="004A1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83"/>
    <w:rsid w:val="00071D52"/>
    <w:rsid w:val="000D09AE"/>
    <w:rsid w:val="000F06D2"/>
    <w:rsid w:val="001764C2"/>
    <w:rsid w:val="00194FE7"/>
    <w:rsid w:val="001A7E71"/>
    <w:rsid w:val="001D3A63"/>
    <w:rsid w:val="001F401F"/>
    <w:rsid w:val="0022080B"/>
    <w:rsid w:val="00283283"/>
    <w:rsid w:val="00314B1F"/>
    <w:rsid w:val="004A172B"/>
    <w:rsid w:val="004E3E7B"/>
    <w:rsid w:val="004F667C"/>
    <w:rsid w:val="00533A44"/>
    <w:rsid w:val="00595612"/>
    <w:rsid w:val="005A3FC8"/>
    <w:rsid w:val="005E0496"/>
    <w:rsid w:val="005F76D9"/>
    <w:rsid w:val="006E2B51"/>
    <w:rsid w:val="0077289C"/>
    <w:rsid w:val="00784A66"/>
    <w:rsid w:val="007A5A65"/>
    <w:rsid w:val="007B1CF1"/>
    <w:rsid w:val="007B2C33"/>
    <w:rsid w:val="007D6AE1"/>
    <w:rsid w:val="007F1340"/>
    <w:rsid w:val="008D7E8F"/>
    <w:rsid w:val="009445A4"/>
    <w:rsid w:val="009B23A5"/>
    <w:rsid w:val="00A10F45"/>
    <w:rsid w:val="00AF7211"/>
    <w:rsid w:val="00B54C25"/>
    <w:rsid w:val="00BC3F73"/>
    <w:rsid w:val="00C131B8"/>
    <w:rsid w:val="00C9637F"/>
    <w:rsid w:val="00CC3DDE"/>
    <w:rsid w:val="00CD7223"/>
    <w:rsid w:val="00CE3788"/>
    <w:rsid w:val="00CF34E7"/>
    <w:rsid w:val="00D80568"/>
    <w:rsid w:val="00D95676"/>
    <w:rsid w:val="00E16BA1"/>
    <w:rsid w:val="00E31A98"/>
    <w:rsid w:val="00E83801"/>
    <w:rsid w:val="00F14482"/>
    <w:rsid w:val="00F761ED"/>
    <w:rsid w:val="00F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7BE07"/>
  <w15:chartTrackingRefBased/>
  <w15:docId w15:val="{715137E5-BB01-AC40-B2EA-C5417B71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styleId="NormalWeb">
    <w:name w:val="Normal (Web)"/>
    <w:basedOn w:val="Normal"/>
    <w:uiPriority w:val="99"/>
    <w:semiHidden/>
    <w:unhideWhenUsed/>
    <w:rsid w:val="00071D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071D52"/>
  </w:style>
  <w:style w:type="character" w:styleId="Emphasis">
    <w:name w:val="Emphasis"/>
    <w:basedOn w:val="DefaultParagraphFont"/>
    <w:uiPriority w:val="20"/>
    <w:qFormat/>
    <w:rsid w:val="005E04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histlewoodimac27/Desktop/NextGen%20Bios/Janet%20Gol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Janet Golder.dotx</Template>
  <TotalTime>7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McCulloch</cp:lastModifiedBy>
  <cp:revision>3</cp:revision>
  <cp:lastPrinted>2021-05-24T10:42:00Z</cp:lastPrinted>
  <dcterms:created xsi:type="dcterms:W3CDTF">2026-03-13T02:59:00Z</dcterms:created>
  <dcterms:modified xsi:type="dcterms:W3CDTF">2026-03-13T03:08:00Z</dcterms:modified>
</cp:coreProperties>
</file>