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7F28" w14:textId="77777777" w:rsidR="00AC6FDD" w:rsidRDefault="00AC6FDD" w:rsidP="00194FE7">
      <w:pPr>
        <w:autoSpaceDE w:val="0"/>
        <w:autoSpaceDN w:val="0"/>
        <w:adjustRightInd w:val="0"/>
        <w:rPr>
          <w:rFonts w:ascii="Arial" w:hAnsi="Arial" w:cs="Arial"/>
          <w:b/>
          <w:bCs/>
          <w:sz w:val="20"/>
          <w:szCs w:val="20"/>
          <w:lang w:val="en-GB"/>
        </w:rPr>
      </w:pPr>
    </w:p>
    <w:p w14:paraId="3B4DF281" w14:textId="7679EB8C" w:rsidR="00174B60" w:rsidRDefault="00174B60" w:rsidP="00194FE7">
      <w:pPr>
        <w:autoSpaceDE w:val="0"/>
        <w:autoSpaceDN w:val="0"/>
        <w:adjustRightInd w:val="0"/>
        <w:rPr>
          <w:rFonts w:ascii="Calibri" w:hAnsi="Calibri" w:cs="Calibri"/>
          <w:b/>
          <w:bCs/>
          <w:sz w:val="32"/>
          <w:szCs w:val="32"/>
          <w:lang w:val="en-GB"/>
        </w:rPr>
      </w:pPr>
      <w:r>
        <w:rPr>
          <w:rFonts w:ascii="Calibri" w:hAnsi="Calibri" w:cs="Calibri"/>
          <w:b/>
          <w:bCs/>
          <w:sz w:val="32"/>
          <w:szCs w:val="32"/>
          <w:lang w:val="en-GB"/>
        </w:rPr>
        <w:t>Belinda Golder Kngwarreye</w:t>
      </w:r>
    </w:p>
    <w:p w14:paraId="3E4E5A70" w14:textId="77777777" w:rsidR="00174B60" w:rsidRDefault="00174B60" w:rsidP="00194FE7">
      <w:pPr>
        <w:autoSpaceDE w:val="0"/>
        <w:autoSpaceDN w:val="0"/>
        <w:adjustRightInd w:val="0"/>
        <w:rPr>
          <w:rFonts w:ascii="Calibri" w:hAnsi="Calibri" w:cs="Calibri"/>
          <w:sz w:val="28"/>
          <w:szCs w:val="28"/>
          <w:lang w:val="en-GB"/>
        </w:rPr>
      </w:pPr>
    </w:p>
    <w:p w14:paraId="65BA8C5F" w14:textId="0A30C885" w:rsidR="00174B60" w:rsidRDefault="00174B60" w:rsidP="00194FE7">
      <w:pPr>
        <w:autoSpaceDE w:val="0"/>
        <w:autoSpaceDN w:val="0"/>
        <w:adjustRightInd w:val="0"/>
        <w:rPr>
          <w:rFonts w:ascii="Calibri" w:hAnsi="Calibri" w:cs="Calibri"/>
          <w:sz w:val="28"/>
          <w:szCs w:val="28"/>
          <w:lang w:val="en-GB"/>
        </w:rPr>
      </w:pPr>
      <w:r>
        <w:rPr>
          <w:rFonts w:ascii="Calibri" w:hAnsi="Calibri" w:cs="Calibri"/>
          <w:noProof/>
          <w:sz w:val="28"/>
          <w:szCs w:val="28"/>
          <w:lang w:val="en-GB"/>
        </w:rPr>
        <w:drawing>
          <wp:inline distT="0" distB="0" distL="0" distR="0" wp14:anchorId="0C895316" wp14:editId="19DEE1AD">
            <wp:extent cx="2016609" cy="3355996"/>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7011" cy="3439874"/>
                    </a:xfrm>
                    <a:prstGeom prst="rect">
                      <a:avLst/>
                    </a:prstGeom>
                  </pic:spPr>
                </pic:pic>
              </a:graphicData>
            </a:graphic>
          </wp:inline>
        </w:drawing>
      </w:r>
    </w:p>
    <w:p w14:paraId="6FA98310" w14:textId="77777777" w:rsidR="00174B60" w:rsidRDefault="00174B60" w:rsidP="00194FE7">
      <w:pPr>
        <w:autoSpaceDE w:val="0"/>
        <w:autoSpaceDN w:val="0"/>
        <w:adjustRightInd w:val="0"/>
        <w:rPr>
          <w:rFonts w:ascii="Calibri" w:hAnsi="Calibri" w:cs="Calibri"/>
          <w:sz w:val="28"/>
          <w:szCs w:val="28"/>
          <w:lang w:val="en-GB"/>
        </w:rPr>
      </w:pPr>
    </w:p>
    <w:p w14:paraId="4DE7F0A5" w14:textId="168461D2" w:rsidR="00194FE7" w:rsidRPr="00174B60" w:rsidRDefault="00194FE7" w:rsidP="00194FE7">
      <w:pPr>
        <w:autoSpaceDE w:val="0"/>
        <w:autoSpaceDN w:val="0"/>
        <w:adjustRightInd w:val="0"/>
        <w:rPr>
          <w:rFonts w:ascii="Calibri" w:hAnsi="Calibri" w:cs="Calibri"/>
          <w:sz w:val="22"/>
          <w:szCs w:val="22"/>
          <w:lang w:val="en-GB"/>
        </w:rPr>
      </w:pPr>
      <w:r w:rsidRPr="00174B60">
        <w:rPr>
          <w:rFonts w:ascii="Calibri" w:hAnsi="Calibri" w:cs="Calibri"/>
          <w:sz w:val="22"/>
          <w:szCs w:val="22"/>
          <w:lang w:val="en-GB"/>
        </w:rPr>
        <w:t xml:space="preserve">Date of Birth: </w:t>
      </w:r>
      <w:r w:rsidR="001A7E71" w:rsidRPr="00174B60">
        <w:rPr>
          <w:rFonts w:ascii="Calibri" w:hAnsi="Calibri" w:cs="Calibri"/>
          <w:sz w:val="22"/>
          <w:szCs w:val="22"/>
          <w:lang w:val="en-GB"/>
        </w:rPr>
        <w:t>19</w:t>
      </w:r>
      <w:r w:rsidR="007F1340" w:rsidRPr="00174B60">
        <w:rPr>
          <w:rFonts w:ascii="Calibri" w:hAnsi="Calibri" w:cs="Calibri"/>
          <w:sz w:val="22"/>
          <w:szCs w:val="22"/>
          <w:lang w:val="en-GB"/>
        </w:rPr>
        <w:t>86</w:t>
      </w:r>
    </w:p>
    <w:p w14:paraId="432724E4" w14:textId="462CED20" w:rsidR="00174B60" w:rsidRDefault="00174B60" w:rsidP="00194FE7">
      <w:pPr>
        <w:autoSpaceDE w:val="0"/>
        <w:autoSpaceDN w:val="0"/>
        <w:adjustRightInd w:val="0"/>
        <w:rPr>
          <w:rFonts w:ascii="Calibri" w:hAnsi="Calibri" w:cs="Calibri"/>
          <w:sz w:val="22"/>
          <w:szCs w:val="22"/>
          <w:lang w:val="en-GB"/>
        </w:rPr>
      </w:pPr>
      <w:r>
        <w:rPr>
          <w:rFonts w:ascii="Calibri" w:hAnsi="Calibri" w:cs="Calibri"/>
          <w:sz w:val="22"/>
          <w:szCs w:val="22"/>
          <w:lang w:val="en-GB"/>
        </w:rPr>
        <w:t>Place of birth: Utopia, NT</w:t>
      </w:r>
    </w:p>
    <w:p w14:paraId="5607CD25" w14:textId="5EF048D6" w:rsidR="00194FE7" w:rsidRPr="00174B60" w:rsidRDefault="00194FE7" w:rsidP="00194FE7">
      <w:pPr>
        <w:autoSpaceDE w:val="0"/>
        <w:autoSpaceDN w:val="0"/>
        <w:adjustRightInd w:val="0"/>
        <w:rPr>
          <w:rFonts w:ascii="Calibri" w:hAnsi="Calibri" w:cs="Calibri"/>
          <w:sz w:val="22"/>
          <w:szCs w:val="22"/>
          <w:lang w:val="en-GB"/>
        </w:rPr>
      </w:pPr>
      <w:r w:rsidRPr="00174B60">
        <w:rPr>
          <w:rFonts w:ascii="Calibri" w:hAnsi="Calibri" w:cs="Calibri"/>
          <w:sz w:val="22"/>
          <w:szCs w:val="22"/>
          <w:lang w:val="en-GB"/>
        </w:rPr>
        <w:t>Language:</w:t>
      </w:r>
      <w:r w:rsidR="00D95676" w:rsidRPr="00174B60">
        <w:rPr>
          <w:rFonts w:ascii="Calibri" w:hAnsi="Calibri" w:cs="Calibri"/>
          <w:sz w:val="22"/>
          <w:szCs w:val="22"/>
          <w:lang w:val="en-GB"/>
        </w:rPr>
        <w:t xml:space="preserve"> </w:t>
      </w:r>
      <w:r w:rsidR="007F1340" w:rsidRPr="00174B60">
        <w:rPr>
          <w:rFonts w:ascii="Calibri" w:eastAsia="Times New Roman" w:hAnsi="Calibri" w:cs="Calibri"/>
          <w:color w:val="010101"/>
          <w:sz w:val="22"/>
          <w:szCs w:val="22"/>
          <w:shd w:val="clear" w:color="auto" w:fill="FFFFFF"/>
          <w:lang w:eastAsia="en-GB"/>
        </w:rPr>
        <w:t>Anmatyerre</w:t>
      </w:r>
    </w:p>
    <w:p w14:paraId="6F6377DA" w14:textId="77777777" w:rsidR="00D95676" w:rsidRPr="00174B60" w:rsidRDefault="00D95676" w:rsidP="00194FE7">
      <w:pPr>
        <w:autoSpaceDE w:val="0"/>
        <w:autoSpaceDN w:val="0"/>
        <w:adjustRightInd w:val="0"/>
        <w:rPr>
          <w:rFonts w:ascii="Calibri" w:hAnsi="Calibri" w:cs="Calibri"/>
          <w:sz w:val="22"/>
          <w:szCs w:val="22"/>
          <w:lang w:val="en-GB"/>
        </w:rPr>
      </w:pPr>
    </w:p>
    <w:p w14:paraId="55F9C62D" w14:textId="77777777" w:rsidR="007F1340" w:rsidRPr="00174B60" w:rsidRDefault="007F1340" w:rsidP="00194FE7">
      <w:pPr>
        <w:autoSpaceDE w:val="0"/>
        <w:autoSpaceDN w:val="0"/>
        <w:adjustRightInd w:val="0"/>
        <w:rPr>
          <w:rFonts w:ascii="Calibri" w:hAnsi="Calibri" w:cs="Calibri"/>
          <w:sz w:val="22"/>
          <w:szCs w:val="22"/>
          <w:lang w:val="en-GB"/>
        </w:rPr>
      </w:pPr>
      <w:r w:rsidRPr="00174B60">
        <w:rPr>
          <w:rFonts w:ascii="Calibri" w:hAnsi="Calibri" w:cs="Calibri"/>
          <w:sz w:val="22"/>
          <w:szCs w:val="22"/>
          <w:lang w:val="en-GB"/>
        </w:rPr>
        <w:t>Belinda Golder Kngwarreye</w:t>
      </w:r>
      <w:r w:rsidRPr="00174B60">
        <w:rPr>
          <w:rFonts w:ascii="Calibri" w:hAnsi="Calibri" w:cs="Calibri"/>
          <w:b/>
          <w:bCs/>
          <w:sz w:val="22"/>
          <w:szCs w:val="22"/>
          <w:lang w:val="en-GB"/>
        </w:rPr>
        <w:t xml:space="preserve"> </w:t>
      </w:r>
      <w:r w:rsidRPr="00174B60">
        <w:rPr>
          <w:rFonts w:ascii="Calibri" w:eastAsia="Times New Roman" w:hAnsi="Calibri" w:cs="Calibri"/>
          <w:color w:val="010101"/>
          <w:sz w:val="22"/>
          <w:szCs w:val="22"/>
          <w:shd w:val="clear" w:color="auto" w:fill="FFFFFF"/>
          <w:lang w:eastAsia="en-GB"/>
        </w:rPr>
        <w:t xml:space="preserve">was born in 1986 and is an Anmatyerre speaker from the Utopia region of Central Australia, situated approximately 130km north-east of Alice Springs.  Belinda comes from a long line of significant and well-established artists. She is the daughter of Bessie </w:t>
      </w:r>
      <w:proofErr w:type="spellStart"/>
      <w:r w:rsidRPr="00174B60">
        <w:rPr>
          <w:rFonts w:ascii="Calibri" w:eastAsia="Times New Roman" w:hAnsi="Calibri" w:cs="Calibri"/>
          <w:color w:val="010101"/>
          <w:sz w:val="22"/>
          <w:szCs w:val="22"/>
          <w:shd w:val="clear" w:color="auto" w:fill="FFFFFF"/>
          <w:lang w:eastAsia="en-GB"/>
        </w:rPr>
        <w:t>Petyarre</w:t>
      </w:r>
      <w:proofErr w:type="spellEnd"/>
      <w:r w:rsidRPr="00174B60">
        <w:rPr>
          <w:rFonts w:ascii="Calibri" w:eastAsia="Times New Roman" w:hAnsi="Calibri" w:cs="Calibri"/>
          <w:color w:val="010101"/>
          <w:sz w:val="22"/>
          <w:szCs w:val="22"/>
          <w:shd w:val="clear" w:color="auto" w:fill="FFFFFF"/>
          <w:lang w:eastAsia="en-GB"/>
        </w:rPr>
        <w:t xml:space="preserve">; her sister is Janet Golder Kngwarreye and both artists are the </w:t>
      </w:r>
      <w:proofErr w:type="spellStart"/>
      <w:r w:rsidRPr="00174B60">
        <w:rPr>
          <w:rFonts w:ascii="Calibri" w:eastAsia="Times New Roman" w:hAnsi="Calibri" w:cs="Calibri"/>
          <w:color w:val="010101"/>
          <w:sz w:val="22"/>
          <w:szCs w:val="22"/>
          <w:shd w:val="clear" w:color="auto" w:fill="FFFFFF"/>
          <w:lang w:eastAsia="en-GB"/>
        </w:rPr>
        <w:t>grandaughters</w:t>
      </w:r>
      <w:proofErr w:type="spellEnd"/>
      <w:r w:rsidRPr="00174B60">
        <w:rPr>
          <w:rFonts w:ascii="Calibri" w:eastAsia="Times New Roman" w:hAnsi="Calibri" w:cs="Calibri"/>
          <w:color w:val="010101"/>
          <w:sz w:val="22"/>
          <w:szCs w:val="22"/>
          <w:shd w:val="clear" w:color="auto" w:fill="FFFFFF"/>
          <w:lang w:eastAsia="en-GB"/>
        </w:rPr>
        <w:t xml:space="preserve"> of Polly Ngale. Her great aunts are artists Kathleen Ngale and Angelina Ngale. In her depictions of the seeds, flowers and fruit of the bush plum - an important dreaming story as well as food source for her people. Belinda is following in the footsteps of these, and other highly regarded artists of the Kngwarreye family, especially Emily Kame Kngwarreye, and </w:t>
      </w:r>
      <w:proofErr w:type="spellStart"/>
      <w:r w:rsidRPr="00174B60">
        <w:rPr>
          <w:rFonts w:ascii="Calibri" w:eastAsia="Times New Roman" w:hAnsi="Calibri" w:cs="Calibri"/>
          <w:color w:val="010101"/>
          <w:sz w:val="22"/>
          <w:szCs w:val="22"/>
          <w:shd w:val="clear" w:color="auto" w:fill="FFFFFF"/>
          <w:lang w:eastAsia="en-GB"/>
        </w:rPr>
        <w:t>Kudditji</w:t>
      </w:r>
      <w:proofErr w:type="spellEnd"/>
      <w:r w:rsidRPr="00174B60">
        <w:rPr>
          <w:rFonts w:ascii="Calibri" w:eastAsia="Times New Roman" w:hAnsi="Calibri" w:cs="Calibri"/>
          <w:color w:val="010101"/>
          <w:sz w:val="22"/>
          <w:szCs w:val="22"/>
          <w:shd w:val="clear" w:color="auto" w:fill="FFFFFF"/>
          <w:lang w:eastAsia="en-GB"/>
        </w:rPr>
        <w:t xml:space="preserve"> Kngwarreye. </w:t>
      </w:r>
    </w:p>
    <w:p w14:paraId="6A34A069" w14:textId="77777777" w:rsidR="00784A66" w:rsidRDefault="00784A66" w:rsidP="00194FE7">
      <w:pPr>
        <w:rPr>
          <w:rFonts w:cstheme="minorHAnsi"/>
          <w:sz w:val="22"/>
          <w:szCs w:val="22"/>
        </w:rPr>
      </w:pPr>
    </w:p>
    <w:p w14:paraId="50320B4B" w14:textId="78BDA88C" w:rsidR="00E20A01" w:rsidRDefault="00E20A01" w:rsidP="00194FE7">
      <w:pPr>
        <w:rPr>
          <w:rFonts w:cstheme="minorHAnsi"/>
          <w:b/>
          <w:bCs/>
          <w:sz w:val="22"/>
          <w:szCs w:val="22"/>
        </w:rPr>
      </w:pPr>
      <w:r>
        <w:rPr>
          <w:rFonts w:cstheme="minorHAnsi"/>
          <w:b/>
          <w:bCs/>
          <w:sz w:val="22"/>
          <w:szCs w:val="22"/>
        </w:rPr>
        <w:t xml:space="preserve">Exhibition </w:t>
      </w:r>
    </w:p>
    <w:p w14:paraId="52CE1180" w14:textId="30184433" w:rsidR="00E20A01" w:rsidRPr="00E20A01" w:rsidRDefault="00E20A01" w:rsidP="00194FE7">
      <w:pPr>
        <w:rPr>
          <w:rFonts w:cstheme="minorHAnsi"/>
          <w:sz w:val="22"/>
          <w:szCs w:val="22"/>
        </w:rPr>
      </w:pPr>
      <w:r>
        <w:rPr>
          <w:rFonts w:cstheme="minorHAnsi"/>
          <w:b/>
          <w:bCs/>
          <w:sz w:val="22"/>
          <w:szCs w:val="22"/>
        </w:rPr>
        <w:t>2026</w:t>
      </w:r>
      <w:r>
        <w:rPr>
          <w:rFonts w:cstheme="minorHAnsi"/>
          <w:b/>
          <w:bCs/>
          <w:sz w:val="22"/>
          <w:szCs w:val="22"/>
        </w:rPr>
        <w:tab/>
        <w:t xml:space="preserve"> </w:t>
      </w:r>
      <w:r>
        <w:rPr>
          <w:rFonts w:cstheme="minorHAnsi"/>
          <w:sz w:val="22"/>
          <w:szCs w:val="22"/>
        </w:rPr>
        <w:t xml:space="preserve">At Home with Art – Women’s Show | Everywhen Artspace, </w:t>
      </w:r>
      <w:r w:rsidR="00170EC0">
        <w:rPr>
          <w:rFonts w:cstheme="minorHAnsi"/>
          <w:sz w:val="22"/>
          <w:szCs w:val="22"/>
        </w:rPr>
        <w:t>Mornington Peninsula, VIC</w:t>
      </w:r>
    </w:p>
    <w:p w14:paraId="28DA0E52" w14:textId="437FFAC7" w:rsidR="00E20A01" w:rsidRPr="00E20A01" w:rsidRDefault="00E20A01" w:rsidP="00194FE7">
      <w:pPr>
        <w:rPr>
          <w:rFonts w:cstheme="minorHAnsi"/>
          <w:sz w:val="22"/>
          <w:szCs w:val="22"/>
        </w:rPr>
      </w:pPr>
      <w:r>
        <w:rPr>
          <w:rFonts w:cstheme="minorHAnsi"/>
          <w:b/>
          <w:bCs/>
          <w:sz w:val="22"/>
          <w:szCs w:val="22"/>
        </w:rPr>
        <w:t>2025</w:t>
      </w:r>
      <w:r>
        <w:rPr>
          <w:rFonts w:cstheme="minorHAnsi"/>
          <w:b/>
          <w:bCs/>
          <w:sz w:val="22"/>
          <w:szCs w:val="22"/>
        </w:rPr>
        <w:tab/>
      </w:r>
      <w:r>
        <w:rPr>
          <w:rFonts w:cstheme="minorHAnsi"/>
          <w:sz w:val="22"/>
          <w:szCs w:val="22"/>
        </w:rPr>
        <w:t xml:space="preserve">At </w:t>
      </w:r>
      <w:proofErr w:type="gramStart"/>
      <w:r>
        <w:rPr>
          <w:rFonts w:cstheme="minorHAnsi"/>
          <w:sz w:val="22"/>
          <w:szCs w:val="22"/>
        </w:rPr>
        <w:t>The</w:t>
      </w:r>
      <w:proofErr w:type="gramEnd"/>
      <w:r>
        <w:rPr>
          <w:rFonts w:cstheme="minorHAnsi"/>
          <w:sz w:val="22"/>
          <w:szCs w:val="22"/>
        </w:rPr>
        <w:t xml:space="preserve"> Gallery | </w:t>
      </w:r>
      <w:proofErr w:type="spellStart"/>
      <w:r>
        <w:rPr>
          <w:rFonts w:cstheme="minorHAnsi"/>
          <w:sz w:val="22"/>
          <w:szCs w:val="22"/>
        </w:rPr>
        <w:t>Japingka</w:t>
      </w:r>
      <w:proofErr w:type="spellEnd"/>
      <w:r>
        <w:rPr>
          <w:rFonts w:cstheme="minorHAnsi"/>
          <w:sz w:val="22"/>
          <w:szCs w:val="22"/>
        </w:rPr>
        <w:t xml:space="preserve"> Gallery, Fremantle, WA</w:t>
      </w:r>
    </w:p>
    <w:p w14:paraId="25635FDE" w14:textId="329F8390" w:rsidR="00E20A01" w:rsidRPr="00E20A01" w:rsidRDefault="00E20A01" w:rsidP="00194FE7">
      <w:pPr>
        <w:rPr>
          <w:rFonts w:cstheme="minorHAnsi"/>
          <w:sz w:val="22"/>
          <w:szCs w:val="22"/>
        </w:rPr>
      </w:pPr>
      <w:r>
        <w:rPr>
          <w:rFonts w:cstheme="minorHAnsi"/>
          <w:b/>
          <w:bCs/>
          <w:sz w:val="22"/>
          <w:szCs w:val="22"/>
        </w:rPr>
        <w:t>2025</w:t>
      </w:r>
      <w:r>
        <w:rPr>
          <w:rFonts w:cstheme="minorHAnsi"/>
          <w:b/>
          <w:bCs/>
          <w:sz w:val="22"/>
          <w:szCs w:val="22"/>
        </w:rPr>
        <w:tab/>
      </w:r>
      <w:proofErr w:type="spellStart"/>
      <w:r>
        <w:rPr>
          <w:rFonts w:cstheme="minorHAnsi"/>
          <w:sz w:val="22"/>
          <w:szCs w:val="22"/>
        </w:rPr>
        <w:t>Yallaroo</w:t>
      </w:r>
      <w:proofErr w:type="spellEnd"/>
      <w:r>
        <w:rPr>
          <w:rFonts w:cstheme="minorHAnsi"/>
          <w:sz w:val="22"/>
          <w:szCs w:val="22"/>
        </w:rPr>
        <w:t xml:space="preserve"> | Galerie Arts </w:t>
      </w:r>
      <w:proofErr w:type="spellStart"/>
      <w:r>
        <w:rPr>
          <w:rFonts w:cstheme="minorHAnsi"/>
          <w:sz w:val="22"/>
          <w:szCs w:val="22"/>
        </w:rPr>
        <w:t>d’Australie</w:t>
      </w:r>
      <w:proofErr w:type="spellEnd"/>
      <w:r>
        <w:rPr>
          <w:rFonts w:cstheme="minorHAnsi"/>
          <w:sz w:val="22"/>
          <w:szCs w:val="22"/>
        </w:rPr>
        <w:t xml:space="preserve"> – Stephane Jacob, Paris</w:t>
      </w:r>
    </w:p>
    <w:p w14:paraId="25E3E47C" w14:textId="5EC9B37C" w:rsidR="00E20A01" w:rsidRDefault="00E20A01" w:rsidP="00194FE7">
      <w:pPr>
        <w:rPr>
          <w:rFonts w:cstheme="minorHAnsi"/>
          <w:sz w:val="22"/>
          <w:szCs w:val="22"/>
        </w:rPr>
      </w:pPr>
      <w:r>
        <w:rPr>
          <w:rFonts w:cstheme="minorHAnsi"/>
          <w:b/>
          <w:bCs/>
          <w:sz w:val="22"/>
          <w:szCs w:val="22"/>
        </w:rPr>
        <w:t>2025</w:t>
      </w:r>
      <w:r>
        <w:rPr>
          <w:rFonts w:cstheme="minorHAnsi"/>
          <w:b/>
          <w:bCs/>
          <w:sz w:val="22"/>
          <w:szCs w:val="22"/>
        </w:rPr>
        <w:tab/>
      </w:r>
      <w:r>
        <w:rPr>
          <w:rFonts w:cstheme="minorHAnsi"/>
          <w:sz w:val="22"/>
          <w:szCs w:val="22"/>
        </w:rPr>
        <w:t xml:space="preserve">Bush Garden | </w:t>
      </w:r>
      <w:proofErr w:type="spellStart"/>
      <w:r>
        <w:rPr>
          <w:rFonts w:cstheme="minorHAnsi"/>
          <w:sz w:val="22"/>
          <w:szCs w:val="22"/>
        </w:rPr>
        <w:t>Japingka</w:t>
      </w:r>
      <w:proofErr w:type="spellEnd"/>
      <w:r>
        <w:rPr>
          <w:rFonts w:cstheme="minorHAnsi"/>
          <w:sz w:val="22"/>
          <w:szCs w:val="22"/>
        </w:rPr>
        <w:t xml:space="preserve"> Gallery, Fremantle, WA</w:t>
      </w:r>
    </w:p>
    <w:p w14:paraId="62041A0A" w14:textId="46B9645F" w:rsidR="00170EC0" w:rsidRPr="00170EC0" w:rsidRDefault="00170EC0" w:rsidP="00194FE7">
      <w:pPr>
        <w:rPr>
          <w:rFonts w:cstheme="minorHAnsi"/>
          <w:sz w:val="22"/>
          <w:szCs w:val="22"/>
        </w:rPr>
      </w:pPr>
      <w:r>
        <w:rPr>
          <w:rFonts w:cstheme="minorHAnsi"/>
          <w:b/>
          <w:bCs/>
          <w:sz w:val="22"/>
          <w:szCs w:val="22"/>
        </w:rPr>
        <w:t>2024</w:t>
      </w:r>
      <w:r>
        <w:rPr>
          <w:rFonts w:cstheme="minorHAnsi"/>
          <w:b/>
          <w:bCs/>
          <w:sz w:val="22"/>
          <w:szCs w:val="22"/>
        </w:rPr>
        <w:tab/>
      </w:r>
      <w:r>
        <w:rPr>
          <w:rFonts w:cstheme="minorHAnsi"/>
          <w:sz w:val="22"/>
          <w:szCs w:val="22"/>
        </w:rPr>
        <w:t>H O M E | Everywhen Artspace, Shoreham, VIC</w:t>
      </w:r>
    </w:p>
    <w:p w14:paraId="52E3933E" w14:textId="4E41B90D" w:rsidR="00E20A01" w:rsidRPr="00E20A01" w:rsidRDefault="00E20A01" w:rsidP="00194FE7">
      <w:pPr>
        <w:rPr>
          <w:rFonts w:cstheme="minorHAnsi"/>
          <w:sz w:val="22"/>
          <w:szCs w:val="22"/>
        </w:rPr>
      </w:pPr>
      <w:r>
        <w:rPr>
          <w:rFonts w:cstheme="minorHAnsi"/>
          <w:b/>
          <w:bCs/>
          <w:sz w:val="22"/>
          <w:szCs w:val="22"/>
        </w:rPr>
        <w:t>2024</w:t>
      </w:r>
      <w:r>
        <w:rPr>
          <w:rFonts w:cstheme="minorHAnsi"/>
          <w:b/>
          <w:bCs/>
          <w:sz w:val="22"/>
          <w:szCs w:val="22"/>
        </w:rPr>
        <w:tab/>
      </w:r>
      <w:r>
        <w:rPr>
          <w:rFonts w:cstheme="minorHAnsi"/>
          <w:sz w:val="22"/>
          <w:szCs w:val="22"/>
        </w:rPr>
        <w:t>Up the Utopia Way | Kate Owen Gallery, Sydney, NSW</w:t>
      </w:r>
    </w:p>
    <w:p w14:paraId="760DE325" w14:textId="3F98AD3F" w:rsidR="00E20A01" w:rsidRPr="00E20A01" w:rsidRDefault="00E20A01" w:rsidP="00194FE7">
      <w:pPr>
        <w:rPr>
          <w:rFonts w:cstheme="minorHAnsi"/>
          <w:sz w:val="22"/>
          <w:szCs w:val="22"/>
        </w:rPr>
      </w:pPr>
      <w:r>
        <w:rPr>
          <w:rFonts w:cstheme="minorHAnsi"/>
          <w:b/>
          <w:bCs/>
          <w:sz w:val="22"/>
          <w:szCs w:val="22"/>
        </w:rPr>
        <w:t>2024</w:t>
      </w:r>
      <w:r>
        <w:rPr>
          <w:rFonts w:cstheme="minorHAnsi"/>
          <w:b/>
          <w:bCs/>
          <w:sz w:val="22"/>
          <w:szCs w:val="22"/>
        </w:rPr>
        <w:tab/>
      </w:r>
      <w:r>
        <w:rPr>
          <w:rFonts w:cstheme="minorHAnsi"/>
          <w:sz w:val="22"/>
          <w:szCs w:val="22"/>
        </w:rPr>
        <w:t>ICONIC | Kate Owen Gallery, Sydney, NSW</w:t>
      </w:r>
    </w:p>
    <w:p w14:paraId="7B0599E8" w14:textId="5F953288" w:rsidR="00E20A01" w:rsidRPr="00E20A01" w:rsidRDefault="00E20A01" w:rsidP="00194FE7">
      <w:pPr>
        <w:rPr>
          <w:rFonts w:cstheme="minorHAnsi"/>
          <w:sz w:val="22"/>
          <w:szCs w:val="22"/>
        </w:rPr>
      </w:pPr>
      <w:r>
        <w:rPr>
          <w:rFonts w:cstheme="minorHAnsi"/>
          <w:b/>
          <w:bCs/>
          <w:sz w:val="22"/>
          <w:szCs w:val="22"/>
        </w:rPr>
        <w:t>2023</w:t>
      </w:r>
      <w:r>
        <w:rPr>
          <w:rFonts w:cstheme="minorHAnsi"/>
          <w:b/>
          <w:bCs/>
          <w:sz w:val="22"/>
          <w:szCs w:val="22"/>
        </w:rPr>
        <w:tab/>
      </w:r>
      <w:r>
        <w:rPr>
          <w:rFonts w:cstheme="minorHAnsi"/>
          <w:sz w:val="22"/>
          <w:szCs w:val="22"/>
        </w:rPr>
        <w:t>Emily &amp; Others | Geniuses from Utopia, Art Mob, Hobart, TAS</w:t>
      </w:r>
    </w:p>
    <w:p w14:paraId="0FC04C8A" w14:textId="7F271ACB" w:rsidR="00E20A01" w:rsidRPr="00E20A01" w:rsidRDefault="00E20A01" w:rsidP="00194FE7">
      <w:pPr>
        <w:rPr>
          <w:rFonts w:cstheme="minorHAnsi"/>
          <w:sz w:val="22"/>
          <w:szCs w:val="22"/>
        </w:rPr>
      </w:pPr>
      <w:r>
        <w:rPr>
          <w:rFonts w:cstheme="minorHAnsi"/>
          <w:b/>
          <w:bCs/>
          <w:sz w:val="22"/>
          <w:szCs w:val="22"/>
        </w:rPr>
        <w:t>2023</w:t>
      </w:r>
      <w:r>
        <w:rPr>
          <w:rFonts w:cstheme="minorHAnsi"/>
          <w:b/>
          <w:bCs/>
          <w:sz w:val="22"/>
          <w:szCs w:val="22"/>
        </w:rPr>
        <w:tab/>
      </w:r>
      <w:r>
        <w:rPr>
          <w:rFonts w:cstheme="minorHAnsi"/>
          <w:sz w:val="22"/>
          <w:szCs w:val="22"/>
        </w:rPr>
        <w:t>The Summer Showe 2023 | Grand Design, Everywhen Art, Shoreham, VIC</w:t>
      </w:r>
    </w:p>
    <w:p w14:paraId="2A69EF6D" w14:textId="37B11174" w:rsidR="00E20A01" w:rsidRPr="00E20A01" w:rsidRDefault="00E20A01" w:rsidP="00194FE7">
      <w:pPr>
        <w:rPr>
          <w:rFonts w:cstheme="minorHAnsi"/>
          <w:sz w:val="22"/>
          <w:szCs w:val="22"/>
        </w:rPr>
      </w:pPr>
      <w:r>
        <w:rPr>
          <w:rFonts w:cstheme="minorHAnsi"/>
          <w:b/>
          <w:bCs/>
          <w:sz w:val="22"/>
          <w:szCs w:val="22"/>
        </w:rPr>
        <w:t>2022</w:t>
      </w:r>
      <w:r>
        <w:rPr>
          <w:rFonts w:cstheme="minorHAnsi"/>
          <w:b/>
          <w:bCs/>
          <w:sz w:val="22"/>
          <w:szCs w:val="22"/>
        </w:rPr>
        <w:tab/>
      </w:r>
      <w:r>
        <w:rPr>
          <w:rFonts w:cstheme="minorHAnsi"/>
          <w:sz w:val="22"/>
          <w:szCs w:val="22"/>
        </w:rPr>
        <w:t>Synergy 2022: First Nations Artists from around Australia |Everywhen Artspace, Shoreham, VIC</w:t>
      </w:r>
    </w:p>
    <w:p w14:paraId="05AB3778" w14:textId="2678847C" w:rsidR="00E20A01" w:rsidRPr="00E20A01" w:rsidRDefault="00E20A01" w:rsidP="00194FE7">
      <w:pPr>
        <w:rPr>
          <w:rFonts w:cstheme="minorHAnsi"/>
          <w:sz w:val="22"/>
          <w:szCs w:val="22"/>
        </w:rPr>
      </w:pPr>
      <w:r>
        <w:rPr>
          <w:rFonts w:cstheme="minorHAnsi"/>
          <w:b/>
          <w:bCs/>
          <w:sz w:val="22"/>
          <w:szCs w:val="22"/>
        </w:rPr>
        <w:t>2021</w:t>
      </w:r>
      <w:r>
        <w:rPr>
          <w:rFonts w:cstheme="minorHAnsi"/>
          <w:b/>
          <w:bCs/>
          <w:sz w:val="22"/>
          <w:szCs w:val="22"/>
        </w:rPr>
        <w:tab/>
      </w:r>
      <w:r>
        <w:rPr>
          <w:rFonts w:cstheme="minorHAnsi"/>
          <w:sz w:val="22"/>
          <w:szCs w:val="22"/>
        </w:rPr>
        <w:t xml:space="preserve">Sounds of Summer 2 | </w:t>
      </w:r>
      <w:proofErr w:type="spellStart"/>
      <w:r>
        <w:rPr>
          <w:rFonts w:cstheme="minorHAnsi"/>
          <w:sz w:val="22"/>
          <w:szCs w:val="22"/>
        </w:rPr>
        <w:t>Japingka</w:t>
      </w:r>
      <w:proofErr w:type="spellEnd"/>
      <w:r>
        <w:rPr>
          <w:rFonts w:cstheme="minorHAnsi"/>
          <w:sz w:val="22"/>
          <w:szCs w:val="22"/>
        </w:rPr>
        <w:t xml:space="preserve"> Gallery, Fremantle, WA</w:t>
      </w:r>
    </w:p>
    <w:p w14:paraId="760E9945" w14:textId="3008359B" w:rsidR="00E20A01" w:rsidRPr="00E20A01" w:rsidRDefault="00E20A01" w:rsidP="00194FE7">
      <w:pPr>
        <w:rPr>
          <w:rFonts w:cstheme="minorHAnsi"/>
          <w:sz w:val="22"/>
          <w:szCs w:val="22"/>
        </w:rPr>
      </w:pPr>
      <w:r>
        <w:rPr>
          <w:rFonts w:cstheme="minorHAnsi"/>
          <w:b/>
          <w:bCs/>
          <w:sz w:val="22"/>
          <w:szCs w:val="22"/>
        </w:rPr>
        <w:t>2021</w:t>
      </w:r>
      <w:r>
        <w:rPr>
          <w:rFonts w:cstheme="minorHAnsi"/>
          <w:b/>
          <w:bCs/>
          <w:sz w:val="22"/>
          <w:szCs w:val="22"/>
        </w:rPr>
        <w:tab/>
      </w:r>
      <w:r>
        <w:rPr>
          <w:rFonts w:cstheme="minorHAnsi"/>
          <w:sz w:val="22"/>
          <w:szCs w:val="22"/>
        </w:rPr>
        <w:t>Synergy: Art from the Heartlands of Aboriginal Australia | Everywhen Artspace, Shoreham, VIC</w:t>
      </w:r>
    </w:p>
    <w:p w14:paraId="702B347C" w14:textId="77777777" w:rsidR="00E20A01" w:rsidRDefault="00E20A01" w:rsidP="00194FE7">
      <w:pPr>
        <w:rPr>
          <w:rFonts w:cstheme="minorHAnsi"/>
          <w:b/>
          <w:bCs/>
          <w:sz w:val="22"/>
          <w:szCs w:val="22"/>
        </w:rPr>
      </w:pPr>
    </w:p>
    <w:p w14:paraId="65402923" w14:textId="18677093" w:rsidR="00E20A01" w:rsidRDefault="00E20A01" w:rsidP="00194FE7">
      <w:pPr>
        <w:rPr>
          <w:rFonts w:cstheme="minorHAnsi"/>
          <w:b/>
          <w:bCs/>
          <w:sz w:val="22"/>
          <w:szCs w:val="22"/>
        </w:rPr>
      </w:pPr>
      <w:r>
        <w:rPr>
          <w:rFonts w:cstheme="minorHAnsi"/>
          <w:b/>
          <w:bCs/>
          <w:sz w:val="22"/>
          <w:szCs w:val="22"/>
        </w:rPr>
        <w:lastRenderedPageBreak/>
        <w:t>Awards</w:t>
      </w:r>
    </w:p>
    <w:p w14:paraId="36CD5A36" w14:textId="1D86D41D" w:rsidR="00E20A01" w:rsidRDefault="00E20A01" w:rsidP="00194FE7">
      <w:pPr>
        <w:rPr>
          <w:rFonts w:cstheme="minorHAnsi"/>
          <w:sz w:val="22"/>
          <w:szCs w:val="22"/>
        </w:rPr>
      </w:pPr>
      <w:r>
        <w:rPr>
          <w:rFonts w:cstheme="minorHAnsi"/>
          <w:b/>
          <w:bCs/>
          <w:sz w:val="22"/>
          <w:szCs w:val="22"/>
        </w:rPr>
        <w:t>2023</w:t>
      </w:r>
      <w:r>
        <w:rPr>
          <w:rFonts w:cstheme="minorHAnsi"/>
          <w:b/>
          <w:bCs/>
          <w:sz w:val="22"/>
          <w:szCs w:val="22"/>
        </w:rPr>
        <w:tab/>
      </w:r>
      <w:r>
        <w:rPr>
          <w:rFonts w:cstheme="minorHAnsi"/>
          <w:sz w:val="22"/>
          <w:szCs w:val="22"/>
        </w:rPr>
        <w:t xml:space="preserve">2023 Fisher’s Ghost Art Award, Campbelltown, NSW – Finalist </w:t>
      </w:r>
    </w:p>
    <w:p w14:paraId="55CFCE5E" w14:textId="77777777" w:rsidR="00E20A01" w:rsidRPr="00E20A01" w:rsidRDefault="00E20A01" w:rsidP="00194FE7">
      <w:pPr>
        <w:rPr>
          <w:rFonts w:cstheme="minorHAnsi"/>
          <w:sz w:val="22"/>
          <w:szCs w:val="22"/>
        </w:rPr>
      </w:pPr>
    </w:p>
    <w:sectPr w:rsidR="00E20A01" w:rsidRPr="00E20A01" w:rsidSect="004F667C">
      <w:headerReference w:type="default" r:id="rId7"/>
      <w:footerReference w:type="default" r:id="rId8"/>
      <w:pgSz w:w="11900" w:h="16840"/>
      <w:pgMar w:top="454" w:right="567" w:bottom="340" w:left="567"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A23BF" w14:textId="77777777" w:rsidR="00224673" w:rsidRDefault="00224673" w:rsidP="004F667C">
      <w:r>
        <w:separator/>
      </w:r>
    </w:p>
  </w:endnote>
  <w:endnote w:type="continuationSeparator" w:id="0">
    <w:p w14:paraId="23AEB8A3" w14:textId="77777777" w:rsidR="00224673" w:rsidRDefault="00224673" w:rsidP="004F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AB54" w14:textId="77777777" w:rsidR="00E16BA1" w:rsidRPr="00E16BA1" w:rsidRDefault="00E16BA1">
    <w:pPr>
      <w:pStyle w:val="Footer"/>
      <w:rPr>
        <w:rFonts w:ascii="Avenir Light" w:hAnsi="Avenir Light" w:cs="Times New Roman (Body CS)"/>
      </w:rPr>
    </w:pPr>
    <w:r w:rsidRPr="00E16BA1">
      <w:rPr>
        <w:rFonts w:ascii="Avenir Light" w:hAnsi="Avenir Light" w:cs="Times New Roman (Body CS)"/>
      </w:rPr>
      <w:t xml:space="preserve">EVERYWHEN ART </w:t>
    </w:r>
    <w:r w:rsidRPr="00E16BA1">
      <w:rPr>
        <w:rFonts w:ascii="Avenir Light" w:hAnsi="Avenir Light" w:cs="Times New Roman (Body CS)"/>
      </w:rPr>
      <w:br/>
      <w:t xml:space="preserve">everywhenart.com.au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9EF3C" w14:textId="77777777" w:rsidR="00224673" w:rsidRDefault="00224673" w:rsidP="004F667C">
      <w:r>
        <w:separator/>
      </w:r>
    </w:p>
  </w:footnote>
  <w:footnote w:type="continuationSeparator" w:id="0">
    <w:p w14:paraId="4875A1AA" w14:textId="77777777" w:rsidR="00224673" w:rsidRDefault="00224673" w:rsidP="004F6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8888" w14:textId="77777777" w:rsidR="004F667C" w:rsidRPr="00E16BA1" w:rsidRDefault="004F667C" w:rsidP="004F667C">
    <w:pPr>
      <w:pStyle w:val="Header"/>
      <w:tabs>
        <w:tab w:val="clear" w:pos="4680"/>
        <w:tab w:val="clear" w:pos="9360"/>
        <w:tab w:val="center" w:pos="4510"/>
      </w:tabs>
      <w:rPr>
        <w:rFonts w:ascii="Avenir Light" w:hAnsi="Avenir Light" w:cs="Times New Roman (Body CS)"/>
        <w:sz w:val="32"/>
      </w:rPr>
    </w:pPr>
    <w:r>
      <w:rPr>
        <w:noProof/>
      </w:rPr>
      <w:drawing>
        <wp:anchor distT="0" distB="0" distL="114300" distR="114300" simplePos="0" relativeHeight="251658240" behindDoc="0" locked="0" layoutInCell="1" allowOverlap="1" wp14:anchorId="0C4E5898" wp14:editId="34A983EE">
          <wp:simplePos x="0" y="0"/>
          <wp:positionH relativeFrom="column">
            <wp:posOffset>156210</wp:posOffset>
          </wp:positionH>
          <wp:positionV relativeFrom="paragraph">
            <wp:posOffset>-40640</wp:posOffset>
          </wp:positionV>
          <wp:extent cx="1870075" cy="592455"/>
          <wp:effectExtent l="0" t="0" r="0" b="4445"/>
          <wp:wrapTopAndBottom/>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0075" cy="592455"/>
                  </a:xfrm>
                  <a:prstGeom prst="rect">
                    <a:avLst/>
                  </a:prstGeom>
                </pic:spPr>
              </pic:pic>
            </a:graphicData>
          </a:graphic>
          <wp14:sizeRelH relativeFrom="page">
            <wp14:pctWidth>0</wp14:pctWidth>
          </wp14:sizeRelH>
          <wp14:sizeRelV relativeFrom="page">
            <wp14:pctHeight>0</wp14:pctHeight>
          </wp14:sizeRelV>
        </wp:anchor>
      </w:drawing>
    </w:r>
    <w:r w:rsidR="00E16BA1">
      <w:rPr>
        <w:rFonts w:ascii="Avenir Light" w:hAnsi="Avenir Light" w:cs="Times New Roman (Body CS)"/>
        <w:sz w:val="32"/>
      </w:rPr>
      <w:t xml:space="preserve">     A</w:t>
    </w:r>
    <w:r w:rsidRPr="004F667C">
      <w:rPr>
        <w:rFonts w:ascii="Avenir Light" w:hAnsi="Avenir Light" w:cs="Times New Roman (Body CS)"/>
        <w:sz w:val="32"/>
      </w:rPr>
      <w:t>RTIST BIOGRAPHY</w:t>
    </w:r>
    <w:r w:rsidRPr="004F667C">
      <w:rPr>
        <w:sz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DD"/>
    <w:rsid w:val="00170EC0"/>
    <w:rsid w:val="00174B60"/>
    <w:rsid w:val="00194FE7"/>
    <w:rsid w:val="001A7E71"/>
    <w:rsid w:val="001D3A63"/>
    <w:rsid w:val="001F401F"/>
    <w:rsid w:val="00224673"/>
    <w:rsid w:val="002F6636"/>
    <w:rsid w:val="004E3E7B"/>
    <w:rsid w:val="004F667C"/>
    <w:rsid w:val="00784A66"/>
    <w:rsid w:val="007B2C33"/>
    <w:rsid w:val="007C5D93"/>
    <w:rsid w:val="007F1340"/>
    <w:rsid w:val="0080792D"/>
    <w:rsid w:val="008B22CC"/>
    <w:rsid w:val="009D35C7"/>
    <w:rsid w:val="00A10F45"/>
    <w:rsid w:val="00AC6FDD"/>
    <w:rsid w:val="00BD3ADF"/>
    <w:rsid w:val="00C131B8"/>
    <w:rsid w:val="00C9637F"/>
    <w:rsid w:val="00CC3DDE"/>
    <w:rsid w:val="00CD7223"/>
    <w:rsid w:val="00D80568"/>
    <w:rsid w:val="00D95676"/>
    <w:rsid w:val="00E16BA1"/>
    <w:rsid w:val="00E20A01"/>
    <w:rsid w:val="00E83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277B"/>
  <w15:chartTrackingRefBased/>
  <w15:docId w15:val="{E2C5C2C2-CD10-8D41-B131-D9C1F39C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67C"/>
    <w:pPr>
      <w:tabs>
        <w:tab w:val="center" w:pos="4680"/>
        <w:tab w:val="right" w:pos="9360"/>
      </w:tabs>
    </w:pPr>
  </w:style>
  <w:style w:type="character" w:customStyle="1" w:styleId="HeaderChar">
    <w:name w:val="Header Char"/>
    <w:basedOn w:val="DefaultParagraphFont"/>
    <w:link w:val="Header"/>
    <w:uiPriority w:val="99"/>
    <w:rsid w:val="004F667C"/>
  </w:style>
  <w:style w:type="paragraph" w:styleId="Footer">
    <w:name w:val="footer"/>
    <w:basedOn w:val="Normal"/>
    <w:link w:val="FooterChar"/>
    <w:uiPriority w:val="99"/>
    <w:unhideWhenUsed/>
    <w:rsid w:val="004F667C"/>
    <w:pPr>
      <w:tabs>
        <w:tab w:val="center" w:pos="4680"/>
        <w:tab w:val="right" w:pos="9360"/>
      </w:tabs>
    </w:pPr>
  </w:style>
  <w:style w:type="character" w:customStyle="1" w:styleId="FooterChar">
    <w:name w:val="Footer Char"/>
    <w:basedOn w:val="DefaultParagraphFont"/>
    <w:link w:val="Footer"/>
    <w:uiPriority w:val="99"/>
    <w:rsid w:val="004F6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histlewoodimac27/Dropbox/ARTIST%20BIOS%20NEW%20MAY%202021/NextGen%20Bios/Belinda%20Gol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Belinda Golder.dotx</Template>
  <TotalTime>0</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 McCulloch</cp:lastModifiedBy>
  <cp:revision>2</cp:revision>
  <cp:lastPrinted>2021-05-24T10:42:00Z</cp:lastPrinted>
  <dcterms:created xsi:type="dcterms:W3CDTF">2026-02-26T04:26:00Z</dcterms:created>
  <dcterms:modified xsi:type="dcterms:W3CDTF">2026-02-26T04:26:00Z</dcterms:modified>
</cp:coreProperties>
</file>