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4D08" w14:textId="77777777" w:rsidR="00283283" w:rsidRDefault="00283283" w:rsidP="00194FE7">
      <w:pPr>
        <w:autoSpaceDE w:val="0"/>
        <w:autoSpaceDN w:val="0"/>
        <w:adjustRightInd w:val="0"/>
        <w:rPr>
          <w:rFonts w:ascii="Arial" w:hAnsi="Arial" w:cs="Arial"/>
          <w:sz w:val="20"/>
          <w:szCs w:val="20"/>
          <w:lang w:val="en-GB"/>
        </w:rPr>
      </w:pPr>
    </w:p>
    <w:p w14:paraId="6D51DB42" w14:textId="77777777" w:rsidR="00282A40" w:rsidRDefault="00282A40" w:rsidP="00282A40">
      <w:pPr>
        <w:spacing w:before="100" w:beforeAutospacing="1" w:after="100" w:afterAutospacing="1"/>
        <w:contextualSpacing/>
        <w:rPr>
          <w:rFonts w:eastAsia="Times New Roman" w:cstheme="minorHAnsi"/>
          <w:b/>
          <w:bCs/>
          <w:sz w:val="32"/>
          <w:szCs w:val="32"/>
          <w:lang w:eastAsia="en-GB"/>
        </w:rPr>
      </w:pPr>
      <w:r>
        <w:rPr>
          <w:rFonts w:eastAsia="Times New Roman" w:cstheme="minorHAnsi"/>
          <w:b/>
          <w:bCs/>
          <w:sz w:val="32"/>
          <w:szCs w:val="32"/>
          <w:lang w:eastAsia="en-GB"/>
        </w:rPr>
        <w:t>Shirley Purdie</w:t>
      </w:r>
    </w:p>
    <w:p w14:paraId="23CAFF9F" w14:textId="77777777" w:rsidR="00283283" w:rsidRDefault="00283283" w:rsidP="00194FE7">
      <w:pPr>
        <w:autoSpaceDE w:val="0"/>
        <w:autoSpaceDN w:val="0"/>
        <w:adjustRightInd w:val="0"/>
        <w:rPr>
          <w:rFonts w:ascii="Arial" w:hAnsi="Arial" w:cs="Arial"/>
          <w:sz w:val="20"/>
          <w:szCs w:val="20"/>
          <w:lang w:val="en-GB"/>
        </w:rPr>
      </w:pPr>
    </w:p>
    <w:p w14:paraId="2D88EF0C" w14:textId="0644CFBB" w:rsidR="005D312D" w:rsidRPr="005D312D" w:rsidRDefault="005D312D" w:rsidP="005D312D">
      <w:pPr>
        <w:rPr>
          <w:rFonts w:ascii="Times New Roman" w:eastAsia="Times New Roman" w:hAnsi="Times New Roman" w:cs="Times New Roman"/>
          <w:lang w:eastAsia="en-GB"/>
        </w:rPr>
      </w:pPr>
      <w:r w:rsidRPr="005D312D">
        <w:rPr>
          <w:rFonts w:ascii="Times New Roman" w:eastAsia="Times New Roman" w:hAnsi="Times New Roman" w:cs="Times New Roman"/>
          <w:lang w:eastAsia="en-GB"/>
        </w:rPr>
        <w:fldChar w:fldCharType="begin"/>
      </w:r>
      <w:r w:rsidRPr="005D312D">
        <w:rPr>
          <w:rFonts w:ascii="Times New Roman" w:eastAsia="Times New Roman" w:hAnsi="Times New Roman" w:cs="Times New Roman"/>
          <w:lang w:eastAsia="en-GB"/>
        </w:rPr>
        <w:instrText xml:space="preserve"> INCLUDEPICTURE "/var/folders/84/342x4bsx2gn1xwn_xqfg51jm0000gn/T/com.microsoft.Word/WebArchiveCopyPasteTempFiles/page4image65708784" \* MERGEFORMATINET </w:instrText>
      </w:r>
      <w:r w:rsidRPr="005D312D">
        <w:rPr>
          <w:rFonts w:ascii="Times New Roman" w:eastAsia="Times New Roman" w:hAnsi="Times New Roman" w:cs="Times New Roman"/>
          <w:lang w:eastAsia="en-GB"/>
        </w:rPr>
        <w:fldChar w:fldCharType="separate"/>
      </w:r>
      <w:r w:rsidRPr="005D312D">
        <w:rPr>
          <w:rFonts w:ascii="Times New Roman" w:eastAsia="Times New Roman" w:hAnsi="Times New Roman" w:cs="Times New Roman"/>
          <w:noProof/>
          <w:lang w:eastAsia="en-GB"/>
        </w:rPr>
        <w:drawing>
          <wp:inline distT="0" distB="0" distL="0" distR="0" wp14:anchorId="70ADD2B8" wp14:editId="50789924">
            <wp:extent cx="1959429" cy="1852451"/>
            <wp:effectExtent l="0" t="0" r="0" b="1905"/>
            <wp:docPr id="9" name="Picture 9" descr="page4image6570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65708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8005" cy="1860559"/>
                    </a:xfrm>
                    <a:prstGeom prst="rect">
                      <a:avLst/>
                    </a:prstGeom>
                    <a:noFill/>
                    <a:ln>
                      <a:noFill/>
                    </a:ln>
                  </pic:spPr>
                </pic:pic>
              </a:graphicData>
            </a:graphic>
          </wp:inline>
        </w:drawing>
      </w:r>
      <w:r w:rsidRPr="005D312D">
        <w:rPr>
          <w:rFonts w:ascii="Times New Roman" w:eastAsia="Times New Roman" w:hAnsi="Times New Roman" w:cs="Times New Roman"/>
          <w:lang w:eastAsia="en-GB"/>
        </w:rPr>
        <w:fldChar w:fldCharType="end"/>
      </w:r>
    </w:p>
    <w:p w14:paraId="62DC393F" w14:textId="77777777" w:rsidR="00F20061" w:rsidRPr="00F20061" w:rsidRDefault="00F20061" w:rsidP="005D312D">
      <w:pPr>
        <w:spacing w:before="100" w:beforeAutospacing="1" w:after="100" w:afterAutospacing="1"/>
        <w:contextualSpacing/>
        <w:rPr>
          <w:rFonts w:eastAsia="Times New Roman" w:cstheme="minorHAnsi"/>
          <w:b/>
          <w:bCs/>
          <w:sz w:val="32"/>
          <w:szCs w:val="32"/>
          <w:lang w:eastAsia="en-GB"/>
        </w:rPr>
      </w:pPr>
    </w:p>
    <w:p w14:paraId="7D3D3C63" w14:textId="28B1DDCA"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Date of Birth: 10/06/1947 </w:t>
      </w:r>
    </w:p>
    <w:p w14:paraId="7FF6F4CD" w14:textId="552C279C"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Language: English, Gija, Kimberley Kriol</w:t>
      </w:r>
    </w:p>
    <w:p w14:paraId="6C469829" w14:textId="0C947CA0" w:rsidR="005D312D" w:rsidRPr="00E63CFB" w:rsidRDefault="005D312D" w:rsidP="005D312D">
      <w:pPr>
        <w:spacing w:before="100" w:beforeAutospacing="1" w:after="100" w:afterAutospacing="1"/>
        <w:contextualSpacing/>
        <w:rPr>
          <w:rFonts w:eastAsia="Times New Roman" w:cstheme="minorHAnsi"/>
          <w:sz w:val="22"/>
          <w:szCs w:val="22"/>
          <w:lang w:eastAsia="en-GB"/>
        </w:rPr>
      </w:pPr>
      <w:proofErr w:type="gramStart"/>
      <w:r w:rsidRPr="00E63CFB">
        <w:rPr>
          <w:rFonts w:eastAsia="Times New Roman" w:cstheme="minorHAnsi"/>
          <w:sz w:val="22"/>
          <w:szCs w:val="22"/>
          <w:lang w:eastAsia="en-GB"/>
        </w:rPr>
        <w:t>Birth Place</w:t>
      </w:r>
      <w:proofErr w:type="gramEnd"/>
      <w:r w:rsidRPr="00E63CFB">
        <w:rPr>
          <w:rFonts w:eastAsia="Times New Roman" w:cstheme="minorHAnsi"/>
          <w:sz w:val="22"/>
          <w:szCs w:val="22"/>
          <w:lang w:eastAsia="en-GB"/>
        </w:rPr>
        <w:t xml:space="preserve">: </w:t>
      </w:r>
      <w:proofErr w:type="spellStart"/>
      <w:r w:rsidRPr="00E63CFB">
        <w:rPr>
          <w:rFonts w:eastAsia="Times New Roman" w:cstheme="minorHAnsi"/>
          <w:sz w:val="22"/>
          <w:szCs w:val="22"/>
          <w:lang w:eastAsia="en-GB"/>
        </w:rPr>
        <w:t>Gilban</w:t>
      </w:r>
      <w:proofErr w:type="spellEnd"/>
      <w:r w:rsidRPr="00E63CFB">
        <w:rPr>
          <w:rFonts w:eastAsia="Times New Roman" w:cstheme="minorHAnsi"/>
          <w:sz w:val="22"/>
          <w:szCs w:val="22"/>
          <w:lang w:eastAsia="en-GB"/>
        </w:rPr>
        <w:t xml:space="preserve"> - Mabel Downs Station</w:t>
      </w:r>
      <w:r w:rsidR="00E24FB8">
        <w:rPr>
          <w:rFonts w:eastAsia="Times New Roman" w:cstheme="minorHAnsi"/>
          <w:sz w:val="22"/>
          <w:szCs w:val="22"/>
          <w:lang w:eastAsia="en-GB"/>
        </w:rPr>
        <w:t>, WA</w:t>
      </w:r>
      <w:r w:rsidRPr="00E63CFB">
        <w:rPr>
          <w:rFonts w:eastAsia="Times New Roman" w:cstheme="minorHAnsi"/>
          <w:sz w:val="22"/>
          <w:szCs w:val="22"/>
          <w:lang w:eastAsia="en-GB"/>
        </w:rPr>
        <w:t xml:space="preserve"> </w:t>
      </w:r>
    </w:p>
    <w:p w14:paraId="46391B6F" w14:textId="77777777" w:rsidR="005D312D" w:rsidRPr="00E63CFB" w:rsidRDefault="005D312D" w:rsidP="005D312D">
      <w:pPr>
        <w:spacing w:before="100" w:beforeAutospacing="1" w:after="100" w:afterAutospacing="1"/>
        <w:contextualSpacing/>
        <w:rPr>
          <w:rFonts w:eastAsia="Times New Roman" w:cstheme="minorHAnsi"/>
          <w:sz w:val="22"/>
          <w:szCs w:val="22"/>
          <w:lang w:eastAsia="en-GB"/>
        </w:rPr>
      </w:pPr>
    </w:p>
    <w:p w14:paraId="6B485A66" w14:textId="563A1852" w:rsidR="005D312D" w:rsidRPr="00E63CFB" w:rsidRDefault="005D312D" w:rsidP="005D312D">
      <w:pPr>
        <w:spacing w:before="100" w:beforeAutospacing="1" w:after="100" w:afterAutospacing="1"/>
        <w:rPr>
          <w:rFonts w:eastAsia="Times New Roman" w:cstheme="minorHAnsi"/>
          <w:sz w:val="22"/>
          <w:szCs w:val="22"/>
          <w:lang w:eastAsia="en-GB"/>
        </w:rPr>
      </w:pPr>
      <w:r w:rsidRPr="00E63CFB">
        <w:rPr>
          <w:rFonts w:eastAsia="Times New Roman" w:cstheme="minorHAnsi"/>
          <w:sz w:val="22"/>
          <w:szCs w:val="22"/>
          <w:lang w:eastAsia="en-GB"/>
        </w:rPr>
        <w:t xml:space="preserve">Shirley Purdie has been painting for more than twenty years and is an artist of great significance and seniority. Her cultural knowledge and artistic skill complement each other to produce a practice that holds great strength. Shirley is also a prominent leader in Warmun community and an incisive cross-cultural communicator. </w:t>
      </w:r>
    </w:p>
    <w:p w14:paraId="51C0DE7C" w14:textId="7237F791" w:rsidR="005D312D" w:rsidRPr="00E63CFB" w:rsidRDefault="005D312D" w:rsidP="005D312D">
      <w:pPr>
        <w:spacing w:before="100" w:beforeAutospacing="1" w:after="100" w:afterAutospacing="1"/>
        <w:rPr>
          <w:rFonts w:eastAsia="Times New Roman" w:cstheme="minorHAnsi"/>
          <w:sz w:val="22"/>
          <w:szCs w:val="22"/>
          <w:lang w:eastAsia="en-GB"/>
        </w:rPr>
      </w:pPr>
      <w:r w:rsidRPr="00E63CFB">
        <w:rPr>
          <w:rFonts w:eastAsia="Times New Roman" w:cstheme="minorHAnsi"/>
          <w:sz w:val="22"/>
          <w:szCs w:val="22"/>
          <w:lang w:eastAsia="en-GB"/>
        </w:rPr>
        <w:t xml:space="preserve">Inspired by more senior Warmun artists including her late mother, the great Madigan Thomas, as well as Rover Thomas and Queenie McKenzie, Shirley began to paint her country in the early 1990s. Shirley’s uncle, artist Jack Britten, said to her, ‘Why don’t you try yourself for painting, you might be all right.' </w:t>
      </w:r>
    </w:p>
    <w:p w14:paraId="6F241662" w14:textId="2350279B" w:rsidR="005D312D" w:rsidRPr="00E63CFB" w:rsidRDefault="005D312D" w:rsidP="005D312D">
      <w:pPr>
        <w:spacing w:before="100" w:beforeAutospacing="1" w:after="100" w:afterAutospacing="1"/>
        <w:rPr>
          <w:rFonts w:eastAsia="Times New Roman" w:cstheme="minorHAnsi"/>
          <w:sz w:val="22"/>
          <w:szCs w:val="22"/>
          <w:lang w:eastAsia="en-GB"/>
        </w:rPr>
      </w:pPr>
      <w:r w:rsidRPr="00E63CFB">
        <w:rPr>
          <w:rFonts w:eastAsia="Times New Roman" w:cstheme="minorHAnsi"/>
          <w:sz w:val="22"/>
          <w:szCs w:val="22"/>
          <w:lang w:eastAsia="en-GB"/>
        </w:rPr>
        <w:t xml:space="preserve">Shirley says: 'It’s good to learn from old people. They keep saying when you paint you can remember that country, just like to take a photo, but there’s the </w:t>
      </w:r>
      <w:proofErr w:type="spellStart"/>
      <w:r w:rsidRPr="00E63CFB">
        <w:rPr>
          <w:rFonts w:eastAsia="Times New Roman" w:cstheme="minorHAnsi"/>
          <w:sz w:val="22"/>
          <w:szCs w:val="22"/>
          <w:lang w:eastAsia="en-GB"/>
        </w:rPr>
        <w:t>Ngarranggarni</w:t>
      </w:r>
      <w:proofErr w:type="spellEnd"/>
      <w:r w:rsidRPr="00E63CFB">
        <w:rPr>
          <w:rFonts w:eastAsia="Times New Roman" w:cstheme="minorHAnsi"/>
          <w:sz w:val="22"/>
          <w:szCs w:val="22"/>
          <w:lang w:eastAsia="en-GB"/>
        </w:rPr>
        <w:t xml:space="preserve"> (Dreaming) and everything. Good to put it in pain</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ng, your country, so kids can know and understand. When the old people die, young people can read the stories from the pain</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ngs. They can learn from the pain</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ngs and maybe they want to start pain</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ng too.’ Shirley’s body of work explores sites and narra</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 xml:space="preserve">ves associated with the country of her mother and father and is characterized by a bold use of richly textured ochre. </w:t>
      </w:r>
    </w:p>
    <w:p w14:paraId="567B978D" w14:textId="0DEFDF13" w:rsidR="005D312D" w:rsidRPr="00E63CFB" w:rsidRDefault="005D312D" w:rsidP="005D312D">
      <w:pPr>
        <w:spacing w:before="100" w:beforeAutospacing="1" w:after="100" w:afterAutospacing="1"/>
        <w:rPr>
          <w:rFonts w:eastAsia="Times New Roman" w:cstheme="minorHAnsi"/>
          <w:sz w:val="22"/>
          <w:szCs w:val="22"/>
          <w:lang w:eastAsia="en-GB"/>
        </w:rPr>
      </w:pPr>
      <w:r w:rsidRPr="00E63CFB">
        <w:rPr>
          <w:rFonts w:eastAsia="Times New Roman" w:cstheme="minorHAnsi"/>
          <w:sz w:val="22"/>
          <w:szCs w:val="22"/>
          <w:lang w:eastAsia="en-GB"/>
        </w:rPr>
        <w:t xml:space="preserve">Significant places such as </w:t>
      </w:r>
      <w:proofErr w:type="spellStart"/>
      <w:r w:rsidRPr="00E63CFB">
        <w:rPr>
          <w:rFonts w:eastAsia="Times New Roman" w:cstheme="minorHAnsi"/>
          <w:sz w:val="22"/>
          <w:szCs w:val="22"/>
          <w:lang w:eastAsia="en-GB"/>
        </w:rPr>
        <w:t>Baloowa</w:t>
      </w:r>
      <w:proofErr w:type="spellEnd"/>
      <w:r w:rsidRPr="00E63CFB">
        <w:rPr>
          <w:rFonts w:eastAsia="Times New Roman" w:cstheme="minorHAnsi"/>
          <w:sz w:val="22"/>
          <w:szCs w:val="22"/>
          <w:lang w:eastAsia="en-GB"/>
        </w:rPr>
        <w:t xml:space="preserve">, </w:t>
      </w:r>
      <w:proofErr w:type="spellStart"/>
      <w:r w:rsidRPr="00E63CFB">
        <w:rPr>
          <w:rFonts w:eastAsia="Times New Roman" w:cstheme="minorHAnsi"/>
          <w:sz w:val="22"/>
          <w:szCs w:val="22"/>
          <w:lang w:eastAsia="en-GB"/>
        </w:rPr>
        <w:t>Jirragin</w:t>
      </w:r>
      <w:proofErr w:type="spellEnd"/>
      <w:r w:rsidRPr="00E63CFB">
        <w:rPr>
          <w:rFonts w:eastAsia="Times New Roman" w:cstheme="minorHAnsi"/>
          <w:sz w:val="22"/>
          <w:szCs w:val="22"/>
          <w:lang w:eastAsia="en-GB"/>
        </w:rPr>
        <w:t xml:space="preserve"> and </w:t>
      </w:r>
      <w:proofErr w:type="spellStart"/>
      <w:r w:rsidRPr="00E63CFB">
        <w:rPr>
          <w:rFonts w:eastAsia="Times New Roman" w:cstheme="minorHAnsi"/>
          <w:sz w:val="22"/>
          <w:szCs w:val="22"/>
          <w:lang w:eastAsia="en-GB"/>
        </w:rPr>
        <w:t>Gilban</w:t>
      </w:r>
      <w:proofErr w:type="spellEnd"/>
      <w:r w:rsidRPr="00E63CFB">
        <w:rPr>
          <w:rFonts w:eastAsia="Times New Roman" w:cstheme="minorHAnsi"/>
          <w:sz w:val="22"/>
          <w:szCs w:val="22"/>
          <w:lang w:eastAsia="en-GB"/>
        </w:rPr>
        <w:t xml:space="preserve"> lie on Country now taken in by Violet Valley and Mabel Downs ca</w:t>
      </w:r>
      <w:r w:rsidR="00615501" w:rsidRPr="00E63CFB">
        <w:rPr>
          <w:rFonts w:eastAsia="Times New Roman" w:cstheme="minorHAnsi"/>
          <w:sz w:val="22"/>
          <w:szCs w:val="22"/>
          <w:lang w:eastAsia="en-GB"/>
        </w:rPr>
        <w:t>tt</w:t>
      </w:r>
      <w:r w:rsidRPr="00E63CFB">
        <w:rPr>
          <w:rFonts w:eastAsia="Times New Roman" w:cstheme="minorHAnsi"/>
          <w:sz w:val="22"/>
          <w:szCs w:val="22"/>
          <w:lang w:eastAsia="en-GB"/>
        </w:rPr>
        <w:t>le sta</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ons. Much of her work also explores spirituality and the rela</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onship between Gija concep</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 xml:space="preserve">ons of </w:t>
      </w:r>
      <w:proofErr w:type="spellStart"/>
      <w:r w:rsidRPr="00E63CFB">
        <w:rPr>
          <w:rFonts w:eastAsia="Times New Roman" w:cstheme="minorHAnsi"/>
          <w:sz w:val="22"/>
          <w:szCs w:val="22"/>
          <w:lang w:eastAsia="en-GB"/>
        </w:rPr>
        <w:t>Ngarranggarni</w:t>
      </w:r>
      <w:proofErr w:type="spellEnd"/>
      <w:r w:rsidRPr="00E63CFB">
        <w:rPr>
          <w:rFonts w:eastAsia="Times New Roman" w:cstheme="minorHAnsi"/>
          <w:sz w:val="22"/>
          <w:szCs w:val="22"/>
          <w:lang w:eastAsia="en-GB"/>
        </w:rPr>
        <w:t xml:space="preserve"> (Dreaming) and Catholicism. In 2007 Shirley was awarded the Blake Prize for Religious Art for her major </w:t>
      </w:r>
      <w:proofErr w:type="gramStart"/>
      <w:r w:rsidRPr="00E63CFB">
        <w:rPr>
          <w:rFonts w:eastAsia="Times New Roman" w:cstheme="minorHAnsi"/>
          <w:sz w:val="22"/>
          <w:szCs w:val="22"/>
          <w:lang w:eastAsia="en-GB"/>
        </w:rPr>
        <w:t xml:space="preserve">work </w:t>
      </w:r>
      <w:r w:rsidRPr="00E24FB8">
        <w:rPr>
          <w:rFonts w:eastAsia="Times New Roman" w:cstheme="minorHAnsi"/>
          <w:i/>
          <w:iCs/>
          <w:sz w:val="22"/>
          <w:szCs w:val="22"/>
          <w:lang w:eastAsia="en-GB"/>
        </w:rPr>
        <w:t>Sta</w:t>
      </w:r>
      <w:r w:rsidR="00615501" w:rsidRPr="00E24FB8">
        <w:rPr>
          <w:rFonts w:eastAsia="Times New Roman" w:cstheme="minorHAnsi"/>
          <w:i/>
          <w:iCs/>
          <w:sz w:val="22"/>
          <w:szCs w:val="22"/>
          <w:lang w:eastAsia="en-GB"/>
        </w:rPr>
        <w:t>ti</w:t>
      </w:r>
      <w:r w:rsidRPr="00E24FB8">
        <w:rPr>
          <w:rFonts w:eastAsia="Times New Roman" w:cstheme="minorHAnsi"/>
          <w:i/>
          <w:iCs/>
          <w:sz w:val="22"/>
          <w:szCs w:val="22"/>
          <w:lang w:eastAsia="en-GB"/>
        </w:rPr>
        <w:t>ons</w:t>
      </w:r>
      <w:proofErr w:type="gramEnd"/>
      <w:r w:rsidRPr="00E24FB8">
        <w:rPr>
          <w:rFonts w:eastAsia="Times New Roman" w:cstheme="minorHAnsi"/>
          <w:i/>
          <w:iCs/>
          <w:sz w:val="22"/>
          <w:szCs w:val="22"/>
          <w:lang w:eastAsia="en-GB"/>
        </w:rPr>
        <w:t xml:space="preserve"> of the Cross.</w:t>
      </w:r>
      <w:r w:rsidRPr="00E63CFB">
        <w:rPr>
          <w:rFonts w:eastAsia="Times New Roman" w:cstheme="minorHAnsi"/>
          <w:sz w:val="22"/>
          <w:szCs w:val="22"/>
          <w:lang w:eastAsia="en-GB"/>
        </w:rPr>
        <w:t xml:space="preserve"> </w:t>
      </w:r>
    </w:p>
    <w:p w14:paraId="5E71D011" w14:textId="77777777" w:rsidR="005D312D" w:rsidRPr="00E63CFB" w:rsidRDefault="005D312D" w:rsidP="005D312D">
      <w:pPr>
        <w:spacing w:before="100" w:beforeAutospacing="1" w:after="100" w:afterAutospacing="1"/>
        <w:rPr>
          <w:rFonts w:eastAsia="Times New Roman" w:cstheme="minorHAnsi"/>
          <w:sz w:val="22"/>
          <w:szCs w:val="22"/>
          <w:lang w:eastAsia="en-GB"/>
        </w:rPr>
      </w:pPr>
      <w:r w:rsidRPr="00E63CFB">
        <w:rPr>
          <w:rFonts w:eastAsia="Times New Roman" w:cstheme="minorHAnsi"/>
          <w:sz w:val="22"/>
          <w:szCs w:val="22"/>
          <w:lang w:eastAsia="en-GB"/>
        </w:rPr>
        <w:t xml:space="preserve">Colonial histories of the region also figure in Shirley’s work in which she relates accounts of early contact, massacre, warfare and indentured labour since the incursion of pastoralists into Gija land in the late 1800s. </w:t>
      </w:r>
    </w:p>
    <w:p w14:paraId="1DC58B2A" w14:textId="1073A62B" w:rsidR="00F20061" w:rsidRPr="00E24FB8" w:rsidRDefault="005D312D" w:rsidP="005D312D">
      <w:pPr>
        <w:spacing w:before="100" w:beforeAutospacing="1" w:after="100" w:afterAutospacing="1"/>
        <w:rPr>
          <w:rFonts w:eastAsia="Times New Roman" w:cstheme="minorHAnsi"/>
          <w:sz w:val="22"/>
          <w:szCs w:val="22"/>
          <w:lang w:eastAsia="en-GB"/>
        </w:rPr>
      </w:pPr>
      <w:r w:rsidRPr="00E63CFB">
        <w:rPr>
          <w:rFonts w:eastAsia="Times New Roman" w:cstheme="minorHAnsi"/>
          <w:sz w:val="22"/>
          <w:szCs w:val="22"/>
          <w:lang w:eastAsia="en-GB"/>
        </w:rPr>
        <w:t>Shirley is presently working on a major publica</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on of great cultural and ecological value, documen</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ng through pain</w:t>
      </w:r>
      <w:r w:rsidR="00615501" w:rsidRPr="00E63CFB">
        <w:rPr>
          <w:rFonts w:eastAsia="Times New Roman" w:cstheme="minorHAnsi"/>
          <w:sz w:val="22"/>
          <w:szCs w:val="22"/>
          <w:lang w:eastAsia="en-GB"/>
        </w:rPr>
        <w:t>ti</w:t>
      </w:r>
      <w:r w:rsidRPr="00E63CFB">
        <w:rPr>
          <w:rFonts w:eastAsia="Times New Roman" w:cstheme="minorHAnsi"/>
          <w:sz w:val="22"/>
          <w:szCs w:val="22"/>
          <w:lang w:eastAsia="en-GB"/>
        </w:rPr>
        <w:t xml:space="preserve">ng and in Gija language the plants and trees of her country - </w:t>
      </w:r>
      <w:proofErr w:type="spellStart"/>
      <w:r w:rsidRPr="00E24FB8">
        <w:rPr>
          <w:rFonts w:eastAsia="Times New Roman" w:cstheme="minorHAnsi"/>
          <w:i/>
          <w:iCs/>
          <w:sz w:val="22"/>
          <w:szCs w:val="22"/>
          <w:lang w:eastAsia="en-GB"/>
        </w:rPr>
        <w:t>Goowoolem</w:t>
      </w:r>
      <w:proofErr w:type="spellEnd"/>
      <w:r w:rsidRPr="00E24FB8">
        <w:rPr>
          <w:rFonts w:eastAsia="Times New Roman" w:cstheme="minorHAnsi"/>
          <w:i/>
          <w:iCs/>
          <w:sz w:val="22"/>
          <w:szCs w:val="22"/>
          <w:lang w:eastAsia="en-GB"/>
        </w:rPr>
        <w:t xml:space="preserve"> Gijam</w:t>
      </w:r>
      <w:r w:rsidRPr="00E63CFB">
        <w:rPr>
          <w:rFonts w:eastAsia="Times New Roman" w:cstheme="minorHAnsi"/>
          <w:sz w:val="22"/>
          <w:szCs w:val="22"/>
          <w:lang w:eastAsia="en-GB"/>
        </w:rPr>
        <w:t xml:space="preserve">. </w:t>
      </w:r>
    </w:p>
    <w:p w14:paraId="4FE9B0D7" w14:textId="27A5C6BA" w:rsidR="00615501" w:rsidRPr="00E63CFB" w:rsidRDefault="005D312D" w:rsidP="005D312D">
      <w:pPr>
        <w:spacing w:before="100" w:beforeAutospacing="1" w:after="100" w:afterAutospacing="1"/>
        <w:contextualSpacing/>
        <w:rPr>
          <w:rFonts w:eastAsia="Times New Roman" w:cstheme="minorHAnsi"/>
          <w:b/>
          <w:bCs/>
          <w:sz w:val="22"/>
          <w:szCs w:val="22"/>
          <w:lang w:eastAsia="en-GB"/>
        </w:rPr>
      </w:pPr>
      <w:r w:rsidRPr="00E63CFB">
        <w:rPr>
          <w:rFonts w:eastAsia="Times New Roman" w:cstheme="minorHAnsi"/>
          <w:b/>
          <w:bCs/>
          <w:sz w:val="22"/>
          <w:szCs w:val="22"/>
          <w:lang w:eastAsia="en-GB"/>
        </w:rPr>
        <w:t xml:space="preserve">Solo Exhibitions </w:t>
      </w:r>
    </w:p>
    <w:p w14:paraId="31429289" w14:textId="77777777" w:rsidR="00F20061" w:rsidRDefault="00F20061" w:rsidP="005D312D">
      <w:pPr>
        <w:spacing w:before="100" w:beforeAutospacing="1" w:after="100" w:afterAutospacing="1"/>
        <w:contextualSpacing/>
        <w:rPr>
          <w:rFonts w:eastAsia="Times New Roman" w:cstheme="minorHAnsi"/>
          <w:sz w:val="22"/>
          <w:szCs w:val="22"/>
          <w:lang w:eastAsia="en-GB"/>
        </w:rPr>
      </w:pPr>
    </w:p>
    <w:p w14:paraId="0AF2485B" w14:textId="7F879DF3" w:rsidR="00390E29" w:rsidRPr="00390E29" w:rsidRDefault="00390E29" w:rsidP="005D312D">
      <w:pPr>
        <w:spacing w:before="100" w:beforeAutospacing="1" w:after="100" w:afterAutospacing="1"/>
        <w:contextualSpacing/>
        <w:rPr>
          <w:rFonts w:eastAsia="Times New Roman" w:cstheme="minorHAnsi"/>
          <w:sz w:val="22"/>
          <w:szCs w:val="22"/>
          <w:lang w:eastAsia="en-GB"/>
        </w:rPr>
      </w:pPr>
      <w:r>
        <w:rPr>
          <w:rFonts w:eastAsia="Times New Roman" w:cstheme="minorHAnsi"/>
          <w:b/>
          <w:bCs/>
          <w:sz w:val="22"/>
          <w:szCs w:val="22"/>
          <w:lang w:eastAsia="en-GB"/>
        </w:rPr>
        <w:t xml:space="preserve">2025 </w:t>
      </w:r>
      <w:r>
        <w:rPr>
          <w:rFonts w:eastAsia="Times New Roman" w:cstheme="minorHAnsi"/>
          <w:sz w:val="22"/>
          <w:szCs w:val="22"/>
          <w:lang w:eastAsia="en-GB"/>
        </w:rPr>
        <w:t>Shirley Purdie (</w:t>
      </w:r>
      <w:proofErr w:type="spellStart"/>
      <w:r>
        <w:rPr>
          <w:rFonts w:eastAsia="Times New Roman" w:cstheme="minorHAnsi"/>
          <w:sz w:val="22"/>
          <w:szCs w:val="22"/>
          <w:lang w:eastAsia="en-GB"/>
        </w:rPr>
        <w:t>Birrmarriya</w:t>
      </w:r>
      <w:proofErr w:type="spellEnd"/>
      <w:r>
        <w:rPr>
          <w:rFonts w:eastAsia="Times New Roman" w:cstheme="minorHAnsi"/>
          <w:sz w:val="22"/>
          <w:szCs w:val="22"/>
          <w:lang w:eastAsia="en-GB"/>
        </w:rPr>
        <w:t>) Solo – Everywhen Art, Shoreham, VIC</w:t>
      </w:r>
    </w:p>
    <w:p w14:paraId="727BEE1C" w14:textId="53CB848C" w:rsidR="00E24FB8" w:rsidRDefault="00E24FB8"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2022</w:t>
      </w:r>
      <w:r>
        <w:rPr>
          <w:rFonts w:eastAsia="Times New Roman" w:cstheme="minorHAnsi"/>
          <w:sz w:val="22"/>
          <w:szCs w:val="22"/>
          <w:lang w:eastAsia="en-GB"/>
        </w:rPr>
        <w:t xml:space="preserve"> GILBAN (MABEL DOWNS), Olsen Galleries, Sydney, NSW</w:t>
      </w:r>
    </w:p>
    <w:p w14:paraId="43C6F029" w14:textId="3FBA8B39" w:rsidR="00615501"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lastRenderedPageBreak/>
        <w:t>2021</w:t>
      </w:r>
      <w:r w:rsidRPr="00E63CFB">
        <w:rPr>
          <w:rFonts w:eastAsia="Times New Roman" w:cstheme="minorHAnsi"/>
          <w:sz w:val="22"/>
          <w:szCs w:val="22"/>
          <w:lang w:eastAsia="en-GB"/>
        </w:rPr>
        <w:t xml:space="preserve"> </w:t>
      </w:r>
      <w:proofErr w:type="spellStart"/>
      <w:r w:rsidR="00942F5C">
        <w:rPr>
          <w:rFonts w:eastAsia="Times New Roman" w:cstheme="minorHAnsi"/>
          <w:sz w:val="22"/>
          <w:szCs w:val="22"/>
          <w:lang w:eastAsia="en-GB"/>
        </w:rPr>
        <w:t>Ngarranggarnin</w:t>
      </w:r>
      <w:proofErr w:type="spellEnd"/>
      <w:r w:rsidR="00942F5C">
        <w:rPr>
          <w:rFonts w:eastAsia="Times New Roman" w:cstheme="minorHAnsi"/>
          <w:sz w:val="22"/>
          <w:szCs w:val="22"/>
          <w:lang w:eastAsia="en-GB"/>
        </w:rPr>
        <w:t xml:space="preserve"> </w:t>
      </w:r>
      <w:proofErr w:type="spellStart"/>
      <w:r w:rsidR="00942F5C">
        <w:rPr>
          <w:rFonts w:eastAsia="Times New Roman" w:cstheme="minorHAnsi"/>
          <w:sz w:val="22"/>
          <w:szCs w:val="22"/>
          <w:lang w:eastAsia="en-GB"/>
        </w:rPr>
        <w:t>Warnarran</w:t>
      </w:r>
      <w:proofErr w:type="spellEnd"/>
      <w:r w:rsidR="00942F5C">
        <w:rPr>
          <w:rFonts w:eastAsia="Times New Roman" w:cstheme="minorHAnsi"/>
          <w:sz w:val="22"/>
          <w:szCs w:val="22"/>
          <w:lang w:eastAsia="en-GB"/>
        </w:rPr>
        <w:t xml:space="preserve"> </w:t>
      </w:r>
      <w:proofErr w:type="spellStart"/>
      <w:r w:rsidR="00942F5C">
        <w:rPr>
          <w:rFonts w:eastAsia="Times New Roman" w:cstheme="minorHAnsi"/>
          <w:sz w:val="22"/>
          <w:szCs w:val="22"/>
          <w:lang w:eastAsia="en-GB"/>
        </w:rPr>
        <w:t>Galengen</w:t>
      </w:r>
      <w:proofErr w:type="spellEnd"/>
      <w:r w:rsidR="00942F5C">
        <w:rPr>
          <w:rFonts w:eastAsia="Times New Roman" w:cstheme="minorHAnsi"/>
          <w:sz w:val="22"/>
          <w:szCs w:val="22"/>
          <w:lang w:eastAsia="en-GB"/>
        </w:rPr>
        <w:t>: Dreamtime Olden Days Now,</w:t>
      </w:r>
      <w:r w:rsidR="00B46B9B" w:rsidRPr="00E63CFB">
        <w:rPr>
          <w:rFonts w:eastAsia="Times New Roman" w:cstheme="minorHAnsi"/>
          <w:sz w:val="22"/>
          <w:szCs w:val="22"/>
          <w:lang w:eastAsia="en-GB"/>
        </w:rPr>
        <w:t xml:space="preserve"> Paul Johnstone Gallery, Darwin, NT</w:t>
      </w:r>
    </w:p>
    <w:p w14:paraId="42D9DCDD" w14:textId="25D8C822" w:rsidR="00390E29" w:rsidRPr="00390E29" w:rsidRDefault="00390E29" w:rsidP="005D312D">
      <w:pPr>
        <w:spacing w:before="100" w:beforeAutospacing="1" w:after="100" w:afterAutospacing="1"/>
        <w:contextualSpacing/>
        <w:rPr>
          <w:rFonts w:eastAsia="Times New Roman" w:cstheme="minorHAnsi"/>
          <w:sz w:val="22"/>
          <w:szCs w:val="22"/>
          <w:lang w:eastAsia="en-GB"/>
        </w:rPr>
      </w:pPr>
      <w:r>
        <w:rPr>
          <w:rFonts w:eastAsia="Times New Roman" w:cstheme="minorHAnsi"/>
          <w:b/>
          <w:bCs/>
          <w:sz w:val="22"/>
          <w:szCs w:val="22"/>
          <w:lang w:eastAsia="en-GB"/>
        </w:rPr>
        <w:t xml:space="preserve">2020 </w:t>
      </w:r>
      <w:proofErr w:type="spellStart"/>
      <w:r>
        <w:rPr>
          <w:rFonts w:eastAsia="Times New Roman" w:cstheme="minorHAnsi"/>
          <w:sz w:val="22"/>
          <w:szCs w:val="22"/>
          <w:lang w:eastAsia="en-GB"/>
        </w:rPr>
        <w:t>Ngalim-Ngalim-Ngalimbooroo</w:t>
      </w:r>
      <w:proofErr w:type="spellEnd"/>
      <w:r>
        <w:rPr>
          <w:rFonts w:eastAsia="Times New Roman" w:cstheme="minorHAnsi"/>
          <w:sz w:val="22"/>
          <w:szCs w:val="22"/>
          <w:lang w:eastAsia="en-GB"/>
        </w:rPr>
        <w:t xml:space="preserve"> </w:t>
      </w:r>
      <w:proofErr w:type="spellStart"/>
      <w:r>
        <w:rPr>
          <w:rFonts w:eastAsia="Times New Roman" w:cstheme="minorHAnsi"/>
          <w:sz w:val="22"/>
          <w:szCs w:val="22"/>
          <w:lang w:eastAsia="en-GB"/>
        </w:rPr>
        <w:t>Ngagenyve</w:t>
      </w:r>
      <w:proofErr w:type="spellEnd"/>
      <w:r>
        <w:rPr>
          <w:rFonts w:eastAsia="Times New Roman" w:cstheme="minorHAnsi"/>
          <w:sz w:val="22"/>
          <w:szCs w:val="22"/>
          <w:lang w:eastAsia="en-GB"/>
        </w:rPr>
        <w:t xml:space="preserve"> – National Portrait Gallery, Canberra, </w:t>
      </w:r>
    </w:p>
    <w:p w14:paraId="089D1736" w14:textId="7F56F703" w:rsidR="00B46B9B" w:rsidRPr="00E63CFB" w:rsidRDefault="005D312D" w:rsidP="00B46B9B">
      <w:pPr>
        <w:contextualSpacing/>
        <w:rPr>
          <w:rFonts w:eastAsia="Times New Roman" w:cstheme="minorHAnsi"/>
          <w:sz w:val="22"/>
          <w:szCs w:val="22"/>
          <w:lang w:eastAsia="en-GB"/>
        </w:rPr>
      </w:pPr>
      <w:r w:rsidRPr="00E24FB8">
        <w:rPr>
          <w:rFonts w:eastAsia="Times New Roman" w:cstheme="minorHAnsi"/>
          <w:b/>
          <w:bCs/>
          <w:sz w:val="22"/>
          <w:szCs w:val="22"/>
          <w:lang w:eastAsia="en-GB"/>
        </w:rPr>
        <w:t>2014</w:t>
      </w:r>
      <w:r w:rsidRPr="00E63CFB">
        <w:rPr>
          <w:rFonts w:eastAsia="Times New Roman" w:cstheme="minorHAnsi"/>
          <w:sz w:val="22"/>
          <w:szCs w:val="22"/>
          <w:lang w:eastAsia="en-GB"/>
        </w:rPr>
        <w:t xml:space="preserve"> </w:t>
      </w:r>
      <w:r w:rsidR="006615B9">
        <w:rPr>
          <w:rFonts w:eastAsia="Times New Roman" w:cstheme="minorHAnsi"/>
          <w:sz w:val="22"/>
          <w:szCs w:val="22"/>
          <w:lang w:eastAsia="en-GB"/>
        </w:rPr>
        <w:t xml:space="preserve">Shirley Purdie - </w:t>
      </w:r>
      <w:proofErr w:type="spellStart"/>
      <w:r w:rsidR="00B46B9B" w:rsidRPr="00E63CFB">
        <w:rPr>
          <w:rFonts w:eastAsia="Times New Roman" w:cstheme="minorHAnsi"/>
          <w:sz w:val="22"/>
          <w:szCs w:val="22"/>
          <w:lang w:eastAsia="en-GB"/>
        </w:rPr>
        <w:t>Gilban</w:t>
      </w:r>
      <w:proofErr w:type="spellEnd"/>
      <w:r w:rsidR="00942F5C">
        <w:rPr>
          <w:rFonts w:eastAsia="Times New Roman" w:cstheme="minorHAnsi"/>
          <w:sz w:val="22"/>
          <w:szCs w:val="22"/>
          <w:lang w:eastAsia="en-GB"/>
        </w:rPr>
        <w:t>,</w:t>
      </w:r>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Alcaston</w:t>
      </w:r>
      <w:proofErr w:type="spellEnd"/>
      <w:r w:rsidR="00B46B9B" w:rsidRPr="00E63CFB">
        <w:rPr>
          <w:rFonts w:eastAsia="Times New Roman" w:cstheme="minorHAnsi"/>
          <w:sz w:val="22"/>
          <w:szCs w:val="22"/>
          <w:lang w:eastAsia="en-GB"/>
        </w:rPr>
        <w:t xml:space="preserve"> Gallery, Melbourne, VIC</w:t>
      </w:r>
      <w:r w:rsidRPr="00E63CFB">
        <w:rPr>
          <w:rFonts w:eastAsia="Times New Roman" w:cstheme="minorHAnsi"/>
          <w:sz w:val="22"/>
          <w:szCs w:val="22"/>
          <w:lang w:eastAsia="en-GB"/>
        </w:rPr>
        <w:br/>
      </w:r>
      <w:r w:rsidRPr="00E24FB8">
        <w:rPr>
          <w:rFonts w:eastAsia="Times New Roman" w:cstheme="minorHAnsi"/>
          <w:b/>
          <w:bCs/>
          <w:sz w:val="22"/>
          <w:szCs w:val="22"/>
          <w:lang w:eastAsia="en-GB"/>
        </w:rPr>
        <w:t>2012</w:t>
      </w:r>
      <w:r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Alcaston</w:t>
      </w:r>
      <w:proofErr w:type="spellEnd"/>
      <w:r w:rsidR="00B46B9B" w:rsidRPr="00E63CFB">
        <w:rPr>
          <w:rFonts w:eastAsia="Times New Roman" w:cstheme="minorHAnsi"/>
          <w:sz w:val="22"/>
          <w:szCs w:val="22"/>
          <w:lang w:eastAsia="en-GB"/>
        </w:rPr>
        <w:t xml:space="preserve"> Gallery</w:t>
      </w:r>
      <w:r w:rsidR="00942F5C">
        <w:rPr>
          <w:rFonts w:eastAsia="Times New Roman" w:cstheme="minorHAnsi"/>
          <w:sz w:val="22"/>
          <w:szCs w:val="22"/>
          <w:lang w:eastAsia="en-GB"/>
        </w:rPr>
        <w:t>,</w:t>
      </w:r>
      <w:r w:rsidR="00B46B9B" w:rsidRPr="00E63CFB">
        <w:rPr>
          <w:rFonts w:eastAsia="Times New Roman" w:cstheme="minorHAnsi"/>
          <w:sz w:val="22"/>
          <w:szCs w:val="22"/>
          <w:lang w:eastAsia="en-GB"/>
        </w:rPr>
        <w:t xml:space="preserve"> Melbourne, VIC</w:t>
      </w:r>
    </w:p>
    <w:p w14:paraId="79BD7E82" w14:textId="39A36E2E" w:rsidR="00B46B9B" w:rsidRPr="00E63CFB" w:rsidRDefault="00B46B9B" w:rsidP="00B46B9B">
      <w:pPr>
        <w:contextualSpacing/>
        <w:rPr>
          <w:rFonts w:eastAsia="Times New Roman" w:cstheme="minorHAnsi"/>
          <w:sz w:val="22"/>
          <w:szCs w:val="22"/>
          <w:lang w:eastAsia="en-GB"/>
        </w:rPr>
      </w:pPr>
      <w:r w:rsidRPr="00E24FB8">
        <w:rPr>
          <w:rFonts w:eastAsia="Times New Roman" w:cstheme="minorHAnsi"/>
          <w:b/>
          <w:bCs/>
          <w:sz w:val="22"/>
          <w:szCs w:val="22"/>
          <w:lang w:eastAsia="en-GB"/>
        </w:rPr>
        <w:t>2004</w:t>
      </w:r>
      <w:r w:rsidRPr="00E63CFB">
        <w:rPr>
          <w:rFonts w:eastAsia="Times New Roman" w:cstheme="minorHAnsi"/>
          <w:sz w:val="22"/>
          <w:szCs w:val="22"/>
          <w:lang w:eastAsia="en-GB"/>
        </w:rPr>
        <w:t xml:space="preserve"> Boutwell Draper Gallery</w:t>
      </w:r>
      <w:r w:rsidR="00942F5C">
        <w:rPr>
          <w:rFonts w:eastAsia="Times New Roman" w:cstheme="minorHAnsi"/>
          <w:sz w:val="22"/>
          <w:szCs w:val="22"/>
          <w:lang w:eastAsia="en-GB"/>
        </w:rPr>
        <w:t>,</w:t>
      </w:r>
      <w:r w:rsidRPr="00E63CFB">
        <w:rPr>
          <w:rFonts w:eastAsia="Times New Roman" w:cstheme="minorHAnsi"/>
          <w:sz w:val="22"/>
          <w:szCs w:val="22"/>
          <w:lang w:eastAsia="en-GB"/>
        </w:rPr>
        <w:t xml:space="preserve"> Sydney, NSW</w:t>
      </w:r>
    </w:p>
    <w:p w14:paraId="2BD01050" w14:textId="77777777" w:rsidR="00F20061" w:rsidRPr="00E63CFB" w:rsidRDefault="00F20061" w:rsidP="005D312D">
      <w:pPr>
        <w:spacing w:before="100" w:beforeAutospacing="1" w:after="100" w:afterAutospacing="1"/>
        <w:contextualSpacing/>
        <w:rPr>
          <w:rFonts w:eastAsia="Times New Roman" w:cstheme="minorHAnsi"/>
          <w:b/>
          <w:bCs/>
          <w:sz w:val="22"/>
          <w:szCs w:val="22"/>
          <w:lang w:eastAsia="en-GB"/>
        </w:rPr>
      </w:pPr>
    </w:p>
    <w:p w14:paraId="10BAEC7B" w14:textId="61FC6C35"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b/>
          <w:bCs/>
          <w:sz w:val="22"/>
          <w:szCs w:val="22"/>
          <w:lang w:eastAsia="en-GB"/>
        </w:rPr>
        <w:t>Group Exhibitions</w:t>
      </w:r>
    </w:p>
    <w:p w14:paraId="1023B746" w14:textId="77777777" w:rsidR="00F20061" w:rsidRDefault="00F20061" w:rsidP="005D312D">
      <w:pPr>
        <w:spacing w:before="100" w:beforeAutospacing="1" w:after="100" w:afterAutospacing="1"/>
        <w:contextualSpacing/>
        <w:rPr>
          <w:rFonts w:eastAsia="Times New Roman" w:cstheme="minorHAnsi"/>
          <w:sz w:val="22"/>
          <w:szCs w:val="22"/>
          <w:lang w:eastAsia="en-GB"/>
        </w:rPr>
      </w:pPr>
    </w:p>
    <w:p w14:paraId="34157429" w14:textId="21E2F2E9" w:rsidR="00390E29" w:rsidRPr="00390E29" w:rsidRDefault="00390E29" w:rsidP="005D312D">
      <w:pPr>
        <w:spacing w:before="100" w:beforeAutospacing="1" w:after="100" w:afterAutospacing="1"/>
        <w:contextualSpacing/>
        <w:rPr>
          <w:rFonts w:eastAsia="Times New Roman" w:cstheme="minorHAnsi"/>
          <w:sz w:val="22"/>
          <w:szCs w:val="22"/>
          <w:lang w:eastAsia="en-GB"/>
        </w:rPr>
      </w:pPr>
      <w:r>
        <w:rPr>
          <w:rFonts w:eastAsia="Times New Roman" w:cstheme="minorHAnsi"/>
          <w:b/>
          <w:bCs/>
          <w:sz w:val="22"/>
          <w:szCs w:val="22"/>
          <w:lang w:eastAsia="en-GB"/>
        </w:rPr>
        <w:t xml:space="preserve">2026 </w:t>
      </w:r>
      <w:r>
        <w:rPr>
          <w:rFonts w:eastAsia="Times New Roman" w:cstheme="minorHAnsi"/>
          <w:sz w:val="22"/>
          <w:szCs w:val="22"/>
          <w:lang w:eastAsia="en-GB"/>
        </w:rPr>
        <w:t xml:space="preserve">At Home with Art – </w:t>
      </w:r>
      <w:proofErr w:type="spellStart"/>
      <w:r>
        <w:rPr>
          <w:rFonts w:eastAsia="Times New Roman" w:cstheme="minorHAnsi"/>
          <w:sz w:val="22"/>
          <w:szCs w:val="22"/>
          <w:lang w:eastAsia="en-GB"/>
        </w:rPr>
        <w:t>Womens</w:t>
      </w:r>
      <w:proofErr w:type="spellEnd"/>
      <w:r>
        <w:rPr>
          <w:rFonts w:eastAsia="Times New Roman" w:cstheme="minorHAnsi"/>
          <w:sz w:val="22"/>
          <w:szCs w:val="22"/>
          <w:lang w:eastAsia="en-GB"/>
        </w:rPr>
        <w:t xml:space="preserve"> Show 2026 – Everywhen Art, Shoreham, VIC</w:t>
      </w:r>
    </w:p>
    <w:p w14:paraId="16D0E643" w14:textId="441B2FBB" w:rsidR="00E24FB8" w:rsidRPr="00E24FB8" w:rsidRDefault="00E24FB8" w:rsidP="005D312D">
      <w:pPr>
        <w:spacing w:before="100" w:beforeAutospacing="1" w:after="100" w:afterAutospacing="1"/>
        <w:contextualSpacing/>
        <w:rPr>
          <w:rFonts w:eastAsia="Times New Roman" w:cstheme="minorHAnsi"/>
          <w:sz w:val="22"/>
          <w:szCs w:val="22"/>
          <w:lang w:eastAsia="en-GB"/>
        </w:rPr>
      </w:pPr>
      <w:r>
        <w:rPr>
          <w:rFonts w:eastAsia="Times New Roman" w:cstheme="minorHAnsi"/>
          <w:b/>
          <w:bCs/>
          <w:sz w:val="22"/>
          <w:szCs w:val="22"/>
          <w:lang w:eastAsia="en-GB"/>
        </w:rPr>
        <w:t xml:space="preserve">2023 </w:t>
      </w:r>
      <w:r>
        <w:rPr>
          <w:rFonts w:eastAsia="Times New Roman" w:cstheme="minorHAnsi"/>
          <w:sz w:val="22"/>
          <w:szCs w:val="22"/>
          <w:lang w:eastAsia="en-GB"/>
        </w:rPr>
        <w:t>NYOORN-NYOORN BOORROORN DAAM BANDARRAN – Country to Canvas, Olsen Galleries, Sydney, NSW</w:t>
      </w:r>
    </w:p>
    <w:p w14:paraId="25F7CBE1" w14:textId="0A205E5E" w:rsidR="00E24FB8" w:rsidRPr="00E24FB8" w:rsidRDefault="00E24FB8" w:rsidP="005D312D">
      <w:pPr>
        <w:spacing w:before="100" w:beforeAutospacing="1" w:after="100" w:afterAutospacing="1"/>
        <w:contextualSpacing/>
        <w:rPr>
          <w:rFonts w:eastAsia="Times New Roman" w:cstheme="minorHAnsi"/>
          <w:sz w:val="22"/>
          <w:szCs w:val="22"/>
          <w:lang w:eastAsia="en-GB"/>
        </w:rPr>
      </w:pPr>
      <w:r>
        <w:rPr>
          <w:rFonts w:eastAsia="Times New Roman" w:cstheme="minorHAnsi"/>
          <w:b/>
          <w:bCs/>
          <w:sz w:val="22"/>
          <w:szCs w:val="22"/>
          <w:lang w:eastAsia="en-GB"/>
        </w:rPr>
        <w:t xml:space="preserve">2022 </w:t>
      </w:r>
      <w:r>
        <w:rPr>
          <w:rFonts w:eastAsia="Times New Roman" w:cstheme="minorHAnsi"/>
          <w:sz w:val="22"/>
          <w:szCs w:val="22"/>
          <w:lang w:eastAsia="en-GB"/>
        </w:rPr>
        <w:t>Sydney Contemporary, Carriageworks, Sydney, NSW</w:t>
      </w:r>
    </w:p>
    <w:p w14:paraId="4186E408" w14:textId="467EC6FE" w:rsidR="00076E8D" w:rsidRPr="00E63CFB" w:rsidRDefault="00076E8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2022</w:t>
      </w:r>
      <w:r w:rsidRPr="00E63CFB">
        <w:rPr>
          <w:rFonts w:eastAsia="Times New Roman" w:cstheme="minorHAnsi"/>
          <w:sz w:val="22"/>
          <w:szCs w:val="22"/>
          <w:lang w:eastAsia="en-GB"/>
        </w:rPr>
        <w:t xml:space="preserve"> The Summer Collectors Show</w:t>
      </w:r>
      <w:r w:rsidR="00942F5C">
        <w:rPr>
          <w:rFonts w:eastAsia="Times New Roman" w:cstheme="minorHAnsi"/>
          <w:sz w:val="22"/>
          <w:szCs w:val="22"/>
          <w:lang w:eastAsia="en-GB"/>
        </w:rPr>
        <w:t>,</w:t>
      </w:r>
      <w:r w:rsidRPr="00E63CFB">
        <w:rPr>
          <w:rFonts w:eastAsia="Times New Roman" w:cstheme="minorHAnsi"/>
          <w:sz w:val="22"/>
          <w:szCs w:val="22"/>
          <w:lang w:eastAsia="en-GB"/>
        </w:rPr>
        <w:t xml:space="preserve"> </w:t>
      </w:r>
      <w:proofErr w:type="spellStart"/>
      <w:r w:rsidRPr="00E63CFB">
        <w:rPr>
          <w:rFonts w:eastAsia="Times New Roman" w:cstheme="minorHAnsi"/>
          <w:sz w:val="22"/>
          <w:szCs w:val="22"/>
          <w:lang w:eastAsia="en-GB"/>
        </w:rPr>
        <w:t>Everywhen</w:t>
      </w:r>
      <w:r w:rsidR="001357B1">
        <w:rPr>
          <w:rFonts w:eastAsia="Times New Roman" w:cstheme="minorHAnsi"/>
          <w:sz w:val="22"/>
          <w:szCs w:val="22"/>
          <w:lang w:eastAsia="en-GB"/>
        </w:rPr>
        <w:t>Art</w:t>
      </w:r>
      <w:proofErr w:type="spellEnd"/>
      <w:r w:rsidR="001357B1">
        <w:rPr>
          <w:rFonts w:eastAsia="Times New Roman" w:cstheme="minorHAnsi"/>
          <w:sz w:val="22"/>
          <w:szCs w:val="22"/>
          <w:lang w:eastAsia="en-GB"/>
        </w:rPr>
        <w:t>, Shoreham.</w:t>
      </w:r>
      <w:r w:rsidRPr="00E63CFB">
        <w:rPr>
          <w:rFonts w:eastAsia="Times New Roman" w:cstheme="minorHAnsi"/>
          <w:sz w:val="22"/>
          <w:szCs w:val="22"/>
          <w:lang w:eastAsia="en-GB"/>
        </w:rPr>
        <w:t>, VIC</w:t>
      </w:r>
    </w:p>
    <w:p w14:paraId="68844FFC" w14:textId="43EE858C" w:rsidR="006615B9" w:rsidRDefault="006615B9"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2022</w:t>
      </w:r>
      <w:r>
        <w:rPr>
          <w:rFonts w:eastAsia="Times New Roman" w:cstheme="minorHAnsi"/>
          <w:sz w:val="22"/>
          <w:szCs w:val="22"/>
          <w:lang w:eastAsia="en-GB"/>
        </w:rPr>
        <w:t xml:space="preserve"> WHO ARE YOU? Australian Portraiture, NGV Australia, Melbourne, VIC</w:t>
      </w:r>
    </w:p>
    <w:p w14:paraId="68109B72" w14:textId="464F3A81" w:rsidR="00942F5C" w:rsidRDefault="00942F5C"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2022</w:t>
      </w:r>
      <w:r>
        <w:rPr>
          <w:rFonts w:eastAsia="Times New Roman" w:cstheme="minorHAnsi"/>
          <w:sz w:val="22"/>
          <w:szCs w:val="22"/>
          <w:lang w:eastAsia="en-GB"/>
        </w:rPr>
        <w:t xml:space="preserve"> Kimberley Ochres, Everywhen Artspace, Mornington Peninsula, VIC</w:t>
      </w:r>
    </w:p>
    <w:p w14:paraId="1D6A5B50" w14:textId="7C95D1DC"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2020</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The Ochre Story - </w:t>
      </w:r>
      <w:proofErr w:type="spellStart"/>
      <w:r w:rsidR="00B46B9B" w:rsidRPr="00E63CFB">
        <w:rPr>
          <w:rFonts w:eastAsia="Times New Roman" w:cstheme="minorHAnsi"/>
          <w:sz w:val="22"/>
          <w:szCs w:val="22"/>
          <w:lang w:eastAsia="en-GB"/>
        </w:rPr>
        <w:t>Japingka</w:t>
      </w:r>
      <w:proofErr w:type="spellEnd"/>
      <w:r w:rsidR="00B46B9B" w:rsidRPr="00E63CFB">
        <w:rPr>
          <w:rFonts w:eastAsia="Times New Roman" w:cstheme="minorHAnsi"/>
          <w:sz w:val="22"/>
          <w:szCs w:val="22"/>
          <w:lang w:eastAsia="en-GB"/>
        </w:rPr>
        <w:t xml:space="preserve"> Aboriginal Art, Fremantle, WA </w:t>
      </w:r>
      <w:r w:rsidRPr="00E63CFB">
        <w:rPr>
          <w:rFonts w:eastAsia="Times New Roman" w:cstheme="minorHAnsi"/>
          <w:sz w:val="22"/>
          <w:szCs w:val="22"/>
          <w:lang w:eastAsia="en-GB"/>
        </w:rPr>
        <w:br/>
      </w:r>
      <w:r w:rsidRPr="00E24FB8">
        <w:rPr>
          <w:rFonts w:eastAsia="Times New Roman" w:cstheme="minorHAnsi"/>
          <w:b/>
          <w:bCs/>
          <w:sz w:val="22"/>
          <w:szCs w:val="22"/>
          <w:lang w:eastAsia="en-GB"/>
        </w:rPr>
        <w:t>2020</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Badem </w:t>
      </w:r>
      <w:proofErr w:type="spellStart"/>
      <w:r w:rsidR="00B46B9B" w:rsidRPr="00E63CFB">
        <w:rPr>
          <w:rFonts w:eastAsia="Times New Roman" w:cstheme="minorHAnsi"/>
          <w:sz w:val="22"/>
          <w:szCs w:val="22"/>
          <w:lang w:eastAsia="en-GB"/>
        </w:rPr>
        <w:t>Mawoondool</w:t>
      </w:r>
      <w:proofErr w:type="spellEnd"/>
      <w:r w:rsidR="00B46B9B" w:rsidRPr="00E63CFB">
        <w:rPr>
          <w:rFonts w:eastAsia="Times New Roman" w:cstheme="minorHAnsi"/>
          <w:sz w:val="22"/>
          <w:szCs w:val="22"/>
          <w:lang w:eastAsia="en-GB"/>
        </w:rPr>
        <w:t xml:space="preserve"> - red ochre, white ochre - Aboriginal Contemporary, Sydney </w:t>
      </w:r>
      <w:r w:rsidRPr="00E63CFB">
        <w:rPr>
          <w:rFonts w:eastAsia="Times New Roman" w:cstheme="minorHAnsi"/>
          <w:sz w:val="22"/>
          <w:szCs w:val="22"/>
          <w:lang w:eastAsia="en-GB"/>
        </w:rPr>
        <w:br/>
      </w:r>
      <w:r w:rsidRPr="00E24FB8">
        <w:rPr>
          <w:rFonts w:eastAsia="Times New Roman" w:cstheme="minorHAnsi"/>
          <w:b/>
          <w:bCs/>
          <w:sz w:val="22"/>
          <w:szCs w:val="22"/>
          <w:lang w:eastAsia="en-GB"/>
        </w:rPr>
        <w:t>2020</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Matriarchs 2020 - Paul Johnstone Gallery, Darwin </w:t>
      </w:r>
    </w:p>
    <w:p w14:paraId="0EC8D1AC" w14:textId="02DAA015"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2020</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Darling Portrait Prize - National Portrait Gallery, Canberra </w:t>
      </w:r>
    </w:p>
    <w:p w14:paraId="67AD6DD6" w14:textId="5066626C"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2020</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Summer Salon - </w:t>
      </w:r>
      <w:proofErr w:type="spellStart"/>
      <w:r w:rsidR="00B46B9B" w:rsidRPr="00E63CFB">
        <w:rPr>
          <w:rFonts w:eastAsia="Times New Roman" w:cstheme="minorHAnsi"/>
          <w:sz w:val="22"/>
          <w:szCs w:val="22"/>
          <w:lang w:eastAsia="en-GB"/>
        </w:rPr>
        <w:t>Artitja</w:t>
      </w:r>
      <w:proofErr w:type="spellEnd"/>
      <w:r w:rsidR="00B46B9B" w:rsidRPr="00E63CFB">
        <w:rPr>
          <w:rFonts w:eastAsia="Times New Roman" w:cstheme="minorHAnsi"/>
          <w:sz w:val="22"/>
          <w:szCs w:val="22"/>
          <w:lang w:eastAsia="en-GB"/>
        </w:rPr>
        <w:t xml:space="preserve"> </w:t>
      </w:r>
    </w:p>
    <w:p w14:paraId="7C682E09" w14:textId="6202DFBD" w:rsidR="00B46B9B" w:rsidRPr="00E63CFB" w:rsidRDefault="00B46B9B"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2019</w:t>
      </w:r>
      <w:r w:rsidRPr="00E63CFB">
        <w:rPr>
          <w:rFonts w:eastAsia="Times New Roman" w:cstheme="minorHAnsi"/>
          <w:sz w:val="22"/>
          <w:szCs w:val="22"/>
          <w:lang w:eastAsia="en-GB"/>
        </w:rPr>
        <w:t xml:space="preserve"> "Our Land Our Place" NAIDOC Week exhibition by </w:t>
      </w:r>
      <w:proofErr w:type="spellStart"/>
      <w:r w:rsidRPr="00E63CFB">
        <w:rPr>
          <w:rFonts w:eastAsia="Times New Roman" w:cstheme="minorHAnsi"/>
          <w:sz w:val="22"/>
          <w:szCs w:val="22"/>
          <w:lang w:eastAsia="en-GB"/>
        </w:rPr>
        <w:t>Artitja</w:t>
      </w:r>
      <w:proofErr w:type="spellEnd"/>
      <w:r w:rsidRPr="00E63CFB">
        <w:rPr>
          <w:rFonts w:eastAsia="Times New Roman" w:cstheme="minorHAnsi"/>
          <w:sz w:val="22"/>
          <w:szCs w:val="22"/>
          <w:lang w:eastAsia="en-GB"/>
        </w:rPr>
        <w:t xml:space="preserve"> Fine Art - Government House, Perth</w:t>
      </w:r>
      <w:r w:rsidR="00E24FB8">
        <w:rPr>
          <w:rFonts w:eastAsia="Times New Roman" w:cstheme="minorHAnsi"/>
          <w:sz w:val="22"/>
          <w:szCs w:val="22"/>
          <w:lang w:eastAsia="en-GB"/>
        </w:rPr>
        <w:t>,</w:t>
      </w:r>
      <w:r w:rsidRPr="00E63CFB">
        <w:rPr>
          <w:rFonts w:eastAsia="Times New Roman" w:cstheme="minorHAnsi"/>
          <w:sz w:val="22"/>
          <w:szCs w:val="22"/>
          <w:lang w:eastAsia="en-GB"/>
        </w:rPr>
        <w:t xml:space="preserve"> WA Fine Art Gallery, South Fremantle, WA</w:t>
      </w:r>
    </w:p>
    <w:p w14:paraId="0F8B1878" w14:textId="092ABA1B"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2019</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Desert River Sea, Art Gallery of Western Australia - A landmark exhibition of Kimberley Aboriginal Art held at the Art Gallery of WA in February 2019. </w:t>
      </w:r>
    </w:p>
    <w:p w14:paraId="5BB7B3B9" w14:textId="515A1D81"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2018</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Art for Wellbeing, Boab Health Services - Kununurra WA </w:t>
      </w:r>
    </w:p>
    <w:p w14:paraId="301A17D9" w14:textId="266D789B"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2018</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2019 Hedland Art Award - Courthouse Gallery, Port Hedland</w:t>
      </w:r>
    </w:p>
    <w:p w14:paraId="667A33C0" w14:textId="6E17E9B3"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2018</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So Fine! - National Portrait Gallery, Canberra </w:t>
      </w:r>
    </w:p>
    <w:p w14:paraId="22794552" w14:textId="50B8A075"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2018</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GIJA Exhibition, Woolloongabba Art Gallery, Queensland - An exhibition honouring the Warmun artists, and 20 years of the Gija art movement.</w:t>
      </w:r>
    </w:p>
    <w:p w14:paraId="2165214C" w14:textId="55F093A6"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2018</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Warmun </w:t>
      </w:r>
      <w:proofErr w:type="gramStart"/>
      <w:r w:rsidR="00B46B9B" w:rsidRPr="00E63CFB">
        <w:rPr>
          <w:rFonts w:eastAsia="Times New Roman" w:cstheme="minorHAnsi"/>
          <w:sz w:val="22"/>
          <w:szCs w:val="22"/>
          <w:lang w:eastAsia="en-GB"/>
        </w:rPr>
        <w:t>At</w:t>
      </w:r>
      <w:proofErr w:type="gramEnd"/>
      <w:r w:rsidR="00B46B9B" w:rsidRPr="00E63CFB">
        <w:rPr>
          <w:rFonts w:eastAsia="Times New Roman" w:cstheme="minorHAnsi"/>
          <w:sz w:val="22"/>
          <w:szCs w:val="22"/>
          <w:lang w:eastAsia="en-GB"/>
        </w:rPr>
        <w:t xml:space="preserve"> Twenty Exhibition - A group exhibition celebrating 20 years of Warmun Art Centre, </w:t>
      </w:r>
      <w:r w:rsidR="00B46B9B" w:rsidRPr="00E24FB8">
        <w:rPr>
          <w:rFonts w:eastAsia="Times New Roman" w:cstheme="minorHAnsi"/>
          <w:sz w:val="22"/>
          <w:szCs w:val="22"/>
          <w:lang w:eastAsia="en-GB"/>
        </w:rPr>
        <w:t>Nancy</w:t>
      </w:r>
      <w:r w:rsidR="00B46B9B" w:rsidRPr="00E63CFB">
        <w:rPr>
          <w:rFonts w:eastAsia="Times New Roman" w:cstheme="minorHAnsi"/>
          <w:sz w:val="22"/>
          <w:szCs w:val="22"/>
          <w:lang w:eastAsia="en-GB"/>
        </w:rPr>
        <w:t xml:space="preserve"> Sever Gallery, Canberra</w:t>
      </w:r>
    </w:p>
    <w:p w14:paraId="3FBB3787" w14:textId="095D3DC5"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When </w:t>
      </w:r>
      <w:proofErr w:type="gramStart"/>
      <w:r w:rsidR="00B46B9B" w:rsidRPr="00E63CFB">
        <w:rPr>
          <w:rFonts w:eastAsia="Times New Roman" w:cstheme="minorHAnsi"/>
          <w:sz w:val="22"/>
          <w:szCs w:val="22"/>
          <w:lang w:eastAsia="en-GB"/>
        </w:rPr>
        <w:t>The</w:t>
      </w:r>
      <w:proofErr w:type="gramEnd"/>
      <w:r w:rsidR="00B46B9B" w:rsidRPr="00E63CFB">
        <w:rPr>
          <w:rFonts w:eastAsia="Times New Roman" w:cstheme="minorHAnsi"/>
          <w:sz w:val="22"/>
          <w:szCs w:val="22"/>
          <w:lang w:eastAsia="en-GB"/>
        </w:rPr>
        <w:t xml:space="preserve"> Sky Fell - Legacies of the 1967 Referendum - Perth </w:t>
      </w:r>
      <w:proofErr w:type="spellStart"/>
      <w:r w:rsidR="00B46B9B" w:rsidRPr="00E63CFB">
        <w:rPr>
          <w:rFonts w:eastAsia="Times New Roman" w:cstheme="minorHAnsi"/>
          <w:sz w:val="22"/>
          <w:szCs w:val="22"/>
          <w:lang w:eastAsia="en-GB"/>
        </w:rPr>
        <w:t>Insitute</w:t>
      </w:r>
      <w:proofErr w:type="spellEnd"/>
      <w:r w:rsidR="00B46B9B" w:rsidRPr="00E63CFB">
        <w:rPr>
          <w:rFonts w:eastAsia="Times New Roman" w:cstheme="minorHAnsi"/>
          <w:sz w:val="22"/>
          <w:szCs w:val="22"/>
          <w:lang w:eastAsia="en-GB"/>
        </w:rPr>
        <w:t xml:space="preserve"> of Contemporary Arts, Perth, Western Australia </w:t>
      </w:r>
    </w:p>
    <w:p w14:paraId="3649994B" w14:textId="7218E628"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For the Women - </w:t>
      </w:r>
      <w:proofErr w:type="spellStart"/>
      <w:r w:rsidR="00B46B9B" w:rsidRPr="00E63CFB">
        <w:rPr>
          <w:rFonts w:eastAsia="Times New Roman" w:cstheme="minorHAnsi"/>
          <w:sz w:val="22"/>
          <w:szCs w:val="22"/>
          <w:lang w:eastAsia="en-GB"/>
        </w:rPr>
        <w:t>Tandanya</w:t>
      </w:r>
      <w:proofErr w:type="spellEnd"/>
      <w:r w:rsidR="00B46B9B" w:rsidRPr="00E63CFB">
        <w:rPr>
          <w:rFonts w:eastAsia="Times New Roman" w:cstheme="minorHAnsi"/>
          <w:sz w:val="22"/>
          <w:szCs w:val="22"/>
          <w:lang w:eastAsia="en-GB"/>
        </w:rPr>
        <w:t xml:space="preserve">, Adelaide </w:t>
      </w:r>
      <w:r w:rsidRPr="00E63CFB">
        <w:rPr>
          <w:rFonts w:eastAsia="Times New Roman" w:cstheme="minorHAnsi"/>
          <w:sz w:val="22"/>
          <w:szCs w:val="22"/>
          <w:lang w:eastAsia="en-GB"/>
        </w:rPr>
        <w:br/>
      </w:r>
      <w:r w:rsidRPr="00E24FB8">
        <w:rPr>
          <w:rFonts w:eastAsia="Times New Roman" w:cstheme="minorHAnsi"/>
          <w:b/>
          <w:bCs/>
          <w:sz w:val="22"/>
          <w:szCs w:val="22"/>
          <w:lang w:eastAsia="en-GB"/>
        </w:rPr>
        <w:t>2016</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Telling Tales: excursions in narrative form - Museum of Contemporary Art, Australia </w:t>
      </w:r>
    </w:p>
    <w:p w14:paraId="16ACB333" w14:textId="404276C8"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2015</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LIVELY: New Prints from Warmun Arts - Nomad Arts, Darwin NT </w:t>
      </w:r>
    </w:p>
    <w:p w14:paraId="70E2D824" w14:textId="61AE6642"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2015</w:t>
      </w:r>
      <w:r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Garnkiny</w:t>
      </w:r>
      <w:proofErr w:type="spellEnd"/>
      <w:r w:rsidR="00B46B9B" w:rsidRPr="00E63CFB">
        <w:rPr>
          <w:rFonts w:eastAsia="Times New Roman" w:cstheme="minorHAnsi"/>
          <w:sz w:val="22"/>
          <w:szCs w:val="22"/>
          <w:lang w:eastAsia="en-GB"/>
        </w:rPr>
        <w:t xml:space="preserve">: Constellations of Meaning - Short Street Gallery, Broome, WA </w:t>
      </w:r>
    </w:p>
    <w:p w14:paraId="3D68E1CE" w14:textId="50D3A003"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2014</w:t>
      </w:r>
      <w:r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Garnkiny</w:t>
      </w:r>
      <w:proofErr w:type="spellEnd"/>
      <w:r w:rsidR="00B46B9B" w:rsidRPr="00E63CFB">
        <w:rPr>
          <w:rFonts w:eastAsia="Times New Roman" w:cstheme="minorHAnsi"/>
          <w:sz w:val="22"/>
          <w:szCs w:val="22"/>
          <w:lang w:eastAsia="en-GB"/>
        </w:rPr>
        <w:t xml:space="preserve">: Constellations of Meaning - RMIT Gallery, Melbourne, Vic </w:t>
      </w:r>
    </w:p>
    <w:p w14:paraId="4CEF5AEF" w14:textId="7A95E3A4"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2013</w:t>
      </w:r>
      <w:r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Jadagen</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Warnkan</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Barnden</w:t>
      </w:r>
      <w:proofErr w:type="spellEnd"/>
      <w:r w:rsidR="00B46B9B" w:rsidRPr="00E63CFB">
        <w:rPr>
          <w:rFonts w:eastAsia="Times New Roman" w:cstheme="minorHAnsi"/>
          <w:sz w:val="22"/>
          <w:szCs w:val="22"/>
          <w:lang w:eastAsia="en-GB"/>
        </w:rPr>
        <w:t xml:space="preserve"> — Changing Climate in Gija Country - Goulburn Regional Gallery, NSW </w:t>
      </w:r>
    </w:p>
    <w:p w14:paraId="28F4AC17" w14:textId="634AF978"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2013</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Gija </w:t>
      </w:r>
      <w:proofErr w:type="spellStart"/>
      <w:r w:rsidR="00B46B9B" w:rsidRPr="00E63CFB">
        <w:rPr>
          <w:rFonts w:eastAsia="Times New Roman" w:cstheme="minorHAnsi"/>
          <w:sz w:val="22"/>
          <w:szCs w:val="22"/>
          <w:lang w:eastAsia="en-GB"/>
        </w:rPr>
        <w:t>Manambarram</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Jimerrawoon</w:t>
      </w:r>
      <w:proofErr w:type="spellEnd"/>
      <w:r w:rsidR="00B46B9B" w:rsidRPr="00E63CFB">
        <w:rPr>
          <w:rFonts w:eastAsia="Times New Roman" w:cstheme="minorHAnsi"/>
          <w:sz w:val="22"/>
          <w:szCs w:val="22"/>
          <w:lang w:eastAsia="en-GB"/>
        </w:rPr>
        <w:t xml:space="preserve"> – Gija Senior People Forever - Australian Embassy, Paris, France </w:t>
      </w:r>
    </w:p>
    <w:p w14:paraId="4F653A07" w14:textId="53D820F7"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2013</w:t>
      </w:r>
      <w:r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Jadagen</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Warnkan</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Barnden</w:t>
      </w:r>
      <w:proofErr w:type="spellEnd"/>
      <w:r w:rsidR="00B46B9B" w:rsidRPr="00E63CFB">
        <w:rPr>
          <w:rFonts w:eastAsia="Times New Roman" w:cstheme="minorHAnsi"/>
          <w:sz w:val="22"/>
          <w:szCs w:val="22"/>
          <w:lang w:eastAsia="en-GB"/>
        </w:rPr>
        <w:t xml:space="preserve"> — Changing Climate in Gija Country - The Cross Art Projects, Sydney, Australia </w:t>
      </w:r>
    </w:p>
    <w:p w14:paraId="78933B07" w14:textId="24641F2A"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2010</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Warmun - Our Earth Our Story - Art Images Gallery, Norwood, SA </w:t>
      </w:r>
    </w:p>
    <w:p w14:paraId="33086A1E" w14:textId="300C52AB"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2009</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Ochre Dreaming: Stories from the East Kimberley - </w:t>
      </w:r>
      <w:proofErr w:type="spellStart"/>
      <w:r w:rsidR="00B46B9B" w:rsidRPr="00E63CFB">
        <w:rPr>
          <w:rFonts w:eastAsia="Times New Roman" w:cstheme="minorHAnsi"/>
          <w:sz w:val="22"/>
          <w:szCs w:val="22"/>
          <w:lang w:eastAsia="en-GB"/>
        </w:rPr>
        <w:t>ReDot</w:t>
      </w:r>
      <w:proofErr w:type="spellEnd"/>
      <w:r w:rsidR="00B46B9B" w:rsidRPr="00E63CFB">
        <w:rPr>
          <w:rFonts w:eastAsia="Times New Roman" w:cstheme="minorHAnsi"/>
          <w:sz w:val="22"/>
          <w:szCs w:val="22"/>
          <w:lang w:eastAsia="en-GB"/>
        </w:rPr>
        <w:t xml:space="preserve"> Gallery, Singapore </w:t>
      </w:r>
    </w:p>
    <w:p w14:paraId="6E13DF44" w14:textId="63CC3DBD"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2009</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Menagerie: Contemporary Indigenous Sculpture Australian Museum and Object Gallery - touring nationally </w:t>
      </w:r>
    </w:p>
    <w:p w14:paraId="2735D44E" w14:textId="2D6970C6"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2009</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Warmun Ochres: Rich Earth - Gadfly Gallery, Perth, WA </w:t>
      </w:r>
    </w:p>
    <w:p w14:paraId="53739EB5" w14:textId="41183219"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2009</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The Youngest One, Chapman Gallery - Canberra, ACT </w:t>
      </w:r>
    </w:p>
    <w:p w14:paraId="3AC8D527" w14:textId="5846BE93" w:rsidR="00B46B9B" w:rsidRPr="00E63CFB" w:rsidRDefault="005D312D" w:rsidP="00B46B9B">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2009</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Sharing Difference on Common Ground: </w:t>
      </w:r>
      <w:proofErr w:type="spellStart"/>
      <w:r w:rsidR="00B46B9B" w:rsidRPr="00E63CFB">
        <w:rPr>
          <w:rFonts w:eastAsia="Times New Roman" w:cstheme="minorHAnsi"/>
          <w:sz w:val="22"/>
          <w:szCs w:val="22"/>
          <w:lang w:eastAsia="en-GB"/>
        </w:rPr>
        <w:t>Mangkaja</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Mowanjum</w:t>
      </w:r>
      <w:proofErr w:type="spellEnd"/>
      <w:r w:rsidR="00B46B9B" w:rsidRPr="00E63CFB">
        <w:rPr>
          <w:rFonts w:eastAsia="Times New Roman" w:cstheme="minorHAnsi"/>
          <w:sz w:val="22"/>
          <w:szCs w:val="22"/>
          <w:lang w:eastAsia="en-GB"/>
        </w:rPr>
        <w:t xml:space="preserve">, </w:t>
      </w:r>
      <w:proofErr w:type="spellStart"/>
      <w:r w:rsidR="00B46B9B" w:rsidRPr="00E63CFB">
        <w:rPr>
          <w:rFonts w:eastAsia="Times New Roman" w:cstheme="minorHAnsi"/>
          <w:sz w:val="22"/>
          <w:szCs w:val="22"/>
          <w:lang w:eastAsia="en-GB"/>
        </w:rPr>
        <w:t>Waringarri</w:t>
      </w:r>
      <w:proofErr w:type="spellEnd"/>
      <w:r w:rsidR="00B46B9B" w:rsidRPr="00E63CFB">
        <w:rPr>
          <w:rFonts w:eastAsia="Times New Roman" w:cstheme="minorHAnsi"/>
          <w:sz w:val="22"/>
          <w:szCs w:val="22"/>
          <w:lang w:eastAsia="en-GB"/>
        </w:rPr>
        <w:t xml:space="preserve">, Warmun - Holmes a Court Gallery, Perth, WA </w:t>
      </w:r>
    </w:p>
    <w:p w14:paraId="3A1A8F5B" w14:textId="2D09F0E9"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Blake Prize Touring Exhibition - NSW &amp; VIC</w:t>
      </w:r>
    </w:p>
    <w:p w14:paraId="4A4DE2A3" w14:textId="716BD682"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 xml:space="preserve">East of East Kimberley: Warmun in Asia - </w:t>
      </w:r>
      <w:proofErr w:type="spellStart"/>
      <w:r w:rsidR="00B46B9B" w:rsidRPr="00E63CFB">
        <w:rPr>
          <w:rFonts w:eastAsia="Times New Roman" w:cstheme="minorHAnsi"/>
          <w:sz w:val="22"/>
          <w:szCs w:val="22"/>
          <w:lang w:eastAsia="en-GB"/>
        </w:rPr>
        <w:t>ReDot</w:t>
      </w:r>
      <w:proofErr w:type="spellEnd"/>
      <w:r w:rsidR="00B46B9B" w:rsidRPr="00E63CFB">
        <w:rPr>
          <w:rFonts w:eastAsia="Times New Roman" w:cstheme="minorHAnsi"/>
          <w:sz w:val="22"/>
          <w:szCs w:val="22"/>
          <w:lang w:eastAsia="en-GB"/>
        </w:rPr>
        <w:t xml:space="preserve"> Gallery, Singapore</w:t>
      </w:r>
    </w:p>
    <w:p w14:paraId="74860EDE" w14:textId="51113E73"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25th Telstra NATSIAA - Museum &amp; Art Gallery of the Northern Territory, Darwin, NT</w:t>
      </w:r>
    </w:p>
    <w:p w14:paraId="4012D5DF" w14:textId="1D959A1F"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lastRenderedPageBreak/>
        <w:t>2007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A Stint of Prints: New etchings from Warmun Art Centre - Nomad Art Productions, Darwin, NT</w:t>
      </w:r>
    </w:p>
    <w:p w14:paraId="7A608AE4" w14:textId="0F4650A9"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Warmun at Ten - Darwin Aboriginal Art Fair, Darwin, NT</w:t>
      </w:r>
    </w:p>
    <w:p w14:paraId="4A7AFD85" w14:textId="17911C1E"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B46B9B" w:rsidRPr="00E63CFB">
        <w:rPr>
          <w:rFonts w:eastAsia="Times New Roman" w:cstheme="minorHAnsi"/>
          <w:sz w:val="22"/>
          <w:szCs w:val="22"/>
          <w:lang w:eastAsia="en-GB"/>
        </w:rPr>
        <w:t>Warmun at Ten: A Decade of Warmun Art - Hogarth Gallery, Sydney, NSW</w:t>
      </w:r>
    </w:p>
    <w:p w14:paraId="61049AAC" w14:textId="34F071A2"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Traces of Country: Indigenous Fine Art Prints - Gecko Gallery, Broome, WA</w:t>
      </w:r>
    </w:p>
    <w:p w14:paraId="2DF67764" w14:textId="07441950" w:rsidR="00B46B9B"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New Voices in Gija Art - Gallery Gabrielle Pizzi, Melbourne, VIC</w:t>
      </w:r>
    </w:p>
    <w:p w14:paraId="0D1CA3FE" w14:textId="5A8BD426"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2007</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The Women of Warmun: Ten Years On - Gadfly Gallery, Perth, WA</w:t>
      </w:r>
    </w:p>
    <w:p w14:paraId="15142A42" w14:textId="41569796"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proofErr w:type="spellStart"/>
      <w:r w:rsidR="002E2361" w:rsidRPr="00E63CFB">
        <w:rPr>
          <w:rFonts w:eastAsia="Times New Roman" w:cstheme="minorHAnsi"/>
          <w:sz w:val="22"/>
          <w:szCs w:val="22"/>
          <w:lang w:eastAsia="en-GB"/>
        </w:rPr>
        <w:t>Ngarrangkarni</w:t>
      </w:r>
      <w:proofErr w:type="spellEnd"/>
      <w:r w:rsidR="002E2361" w:rsidRPr="00E63CFB">
        <w:rPr>
          <w:rFonts w:eastAsia="Times New Roman" w:cstheme="minorHAnsi"/>
          <w:sz w:val="22"/>
          <w:szCs w:val="22"/>
          <w:lang w:eastAsia="en-GB"/>
        </w:rPr>
        <w:t xml:space="preserve"> &amp; Christianity - </w:t>
      </w:r>
      <w:proofErr w:type="spellStart"/>
      <w:r w:rsidR="002E2361" w:rsidRPr="00E63CFB">
        <w:rPr>
          <w:rFonts w:eastAsia="Times New Roman" w:cstheme="minorHAnsi"/>
          <w:sz w:val="22"/>
          <w:szCs w:val="22"/>
          <w:lang w:eastAsia="en-GB"/>
        </w:rPr>
        <w:t>Alcaston</w:t>
      </w:r>
      <w:proofErr w:type="spellEnd"/>
      <w:r w:rsidR="002E2361" w:rsidRPr="00E63CFB">
        <w:rPr>
          <w:rFonts w:eastAsia="Times New Roman" w:cstheme="minorHAnsi"/>
          <w:sz w:val="22"/>
          <w:szCs w:val="22"/>
          <w:lang w:eastAsia="en-GB"/>
        </w:rPr>
        <w:t xml:space="preserve"> Gallery, Melbourne, Vic</w:t>
      </w:r>
    </w:p>
    <w:p w14:paraId="1326A238" w14:textId="320230E8"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Greetings from Turkey Creek - Mary Place Gallery, Sydney, NSW</w:t>
      </w:r>
    </w:p>
    <w:p w14:paraId="031D1536" w14:textId="191AFED6"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Dog </w:t>
      </w:r>
      <w:proofErr w:type="spellStart"/>
      <w:r w:rsidR="002E2361" w:rsidRPr="00E63CFB">
        <w:rPr>
          <w:rFonts w:eastAsia="Times New Roman" w:cstheme="minorHAnsi"/>
          <w:sz w:val="22"/>
          <w:szCs w:val="22"/>
          <w:lang w:eastAsia="en-GB"/>
        </w:rPr>
        <w:t>Dreamings</w:t>
      </w:r>
      <w:proofErr w:type="spellEnd"/>
      <w:r w:rsidR="002E2361" w:rsidRPr="00E63CFB">
        <w:rPr>
          <w:rFonts w:eastAsia="Times New Roman" w:cstheme="minorHAnsi"/>
          <w:sz w:val="22"/>
          <w:szCs w:val="22"/>
          <w:lang w:eastAsia="en-GB"/>
        </w:rPr>
        <w:t xml:space="preserve"> - Seva Frangos Art, Perth, WA</w:t>
      </w:r>
    </w:p>
    <w:p w14:paraId="248E3C89" w14:textId="3BAF2751"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Ochre, Brushes, Canvas: new work from Warmun - Hogarth Galleries, Sydney, NSW</w:t>
      </w:r>
    </w:p>
    <w:p w14:paraId="69A599C0" w14:textId="49842485"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Warmun Snapshot - Darwin Aboriginal Art Fair, Darwin, NT </w:t>
      </w:r>
    </w:p>
    <w:p w14:paraId="08B5B2E5" w14:textId="6D79D0D7"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Warda-</w:t>
      </w:r>
      <w:proofErr w:type="spellStart"/>
      <w:r w:rsidR="002E2361" w:rsidRPr="00E63CFB">
        <w:rPr>
          <w:rFonts w:eastAsia="Times New Roman" w:cstheme="minorHAnsi"/>
          <w:sz w:val="22"/>
          <w:szCs w:val="22"/>
          <w:lang w:eastAsia="en-GB"/>
        </w:rPr>
        <w:t>Wurrarem</w:t>
      </w:r>
      <w:proofErr w:type="spellEnd"/>
      <w:r w:rsidR="002E2361" w:rsidRPr="00E63CFB">
        <w:rPr>
          <w:rFonts w:eastAsia="Times New Roman" w:cstheme="minorHAnsi"/>
          <w:sz w:val="22"/>
          <w:szCs w:val="22"/>
          <w:lang w:eastAsia="en-GB"/>
        </w:rPr>
        <w:t xml:space="preserve"> (all kinds of stars) - Raft Artspace, Darwin, NT</w:t>
      </w:r>
    </w:p>
    <w:p w14:paraId="6627FCF5" w14:textId="754DAFBA"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Palya Art in Melbourne - Melbourne, Vic</w:t>
      </w:r>
    </w:p>
    <w:p w14:paraId="1A326BC6" w14:textId="405B7ADD"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2006</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Warmun Art Centre Presents - Mary Place Gallery, Sydney, NSW</w:t>
      </w:r>
    </w:p>
    <w:p w14:paraId="67DBB7A7" w14:textId="108559B6"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2005</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Best of Warmun - Gadfly Gallery, Perth, WA</w:t>
      </w:r>
    </w:p>
    <w:p w14:paraId="637B07FB" w14:textId="66CF6465"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2005</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New Work from Warmun - Gadfly Gallery, Perth, WA</w:t>
      </w:r>
    </w:p>
    <w:p w14:paraId="255FD45E" w14:textId="3D4B6942"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2005</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Warmun Group Show - Framed Gallery, Darwin, NT</w:t>
      </w:r>
    </w:p>
    <w:p w14:paraId="34517AF4" w14:textId="1111D867"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2004</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Gallery Gondwana - Alice Springs, NT</w:t>
      </w:r>
    </w:p>
    <w:p w14:paraId="0FC8CFAA" w14:textId="74A7AF92"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2003</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Recent works by Warmun Artists - Framed Gallery, Darwin, NT</w:t>
      </w:r>
    </w:p>
    <w:p w14:paraId="3AEE7AA6" w14:textId="6007712B"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2003</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The World luxury cruise ship, in conjunction with </w:t>
      </w:r>
      <w:proofErr w:type="spellStart"/>
      <w:r w:rsidR="002E2361" w:rsidRPr="00E63CFB">
        <w:rPr>
          <w:rFonts w:eastAsia="Times New Roman" w:cstheme="minorHAnsi"/>
          <w:sz w:val="22"/>
          <w:szCs w:val="22"/>
          <w:lang w:eastAsia="en-GB"/>
        </w:rPr>
        <w:t>Thornquest</w:t>
      </w:r>
      <w:proofErr w:type="spellEnd"/>
      <w:r w:rsidR="002E2361" w:rsidRPr="00E63CFB">
        <w:rPr>
          <w:rFonts w:eastAsia="Times New Roman" w:cstheme="minorHAnsi"/>
          <w:sz w:val="22"/>
          <w:szCs w:val="22"/>
          <w:lang w:eastAsia="en-GB"/>
        </w:rPr>
        <w:t xml:space="preserve"> Gallery - Australasia </w:t>
      </w:r>
      <w:proofErr w:type="spellStart"/>
      <w:r w:rsidR="002E2361" w:rsidRPr="00E63CFB">
        <w:rPr>
          <w:rFonts w:eastAsia="Times New Roman" w:cstheme="minorHAnsi"/>
          <w:sz w:val="22"/>
          <w:szCs w:val="22"/>
          <w:lang w:eastAsia="en-GB"/>
        </w:rPr>
        <w:t>Coomalie</w:t>
      </w:r>
      <w:proofErr w:type="spellEnd"/>
      <w:r w:rsidR="002E2361" w:rsidRPr="00E63CFB">
        <w:rPr>
          <w:rFonts w:eastAsia="Times New Roman" w:cstheme="minorHAnsi"/>
          <w:sz w:val="22"/>
          <w:szCs w:val="22"/>
          <w:lang w:eastAsia="en-GB"/>
        </w:rPr>
        <w:t xml:space="preserve"> Culture Centre - Batchelor, NT</w:t>
      </w:r>
    </w:p>
    <w:p w14:paraId="52E1070C" w14:textId="188D65A6"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Easter Show - Bett Gallery, Hobart, TAS</w:t>
      </w:r>
    </w:p>
    <w:p w14:paraId="0ABBD981" w14:textId="038161C8"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Bush Painting, Chapel off Chapel - South Melbourne, VIC</w:t>
      </w:r>
    </w:p>
    <w:p w14:paraId="3A3A88CE" w14:textId="1590EC48"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Collectors Show- in association with Seva Frangos - Span Gallery, Melbourne, VIC</w:t>
      </w:r>
    </w:p>
    <w:p w14:paraId="5C428F33" w14:textId="73C54997"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proofErr w:type="spellStart"/>
      <w:r w:rsidR="002E2361" w:rsidRPr="00E63CFB">
        <w:rPr>
          <w:rFonts w:eastAsia="Times New Roman" w:cstheme="minorHAnsi"/>
          <w:sz w:val="22"/>
          <w:szCs w:val="22"/>
          <w:lang w:eastAsia="en-GB"/>
        </w:rPr>
        <w:t>Thornquest</w:t>
      </w:r>
      <w:proofErr w:type="spellEnd"/>
      <w:r w:rsidR="002E2361" w:rsidRPr="00E63CFB">
        <w:rPr>
          <w:rFonts w:eastAsia="Times New Roman" w:cstheme="minorHAnsi"/>
          <w:sz w:val="22"/>
          <w:szCs w:val="22"/>
          <w:lang w:eastAsia="en-GB"/>
        </w:rPr>
        <w:t xml:space="preserve"> Gallery - Gold Coast, Qld</w:t>
      </w:r>
    </w:p>
    <w:p w14:paraId="45F57CB1" w14:textId="72A511F9"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Women of the East Kimberley - </w:t>
      </w:r>
      <w:proofErr w:type="spellStart"/>
      <w:r w:rsidR="002E2361" w:rsidRPr="00E63CFB">
        <w:rPr>
          <w:rFonts w:eastAsia="Times New Roman" w:cstheme="minorHAnsi"/>
          <w:sz w:val="22"/>
          <w:szCs w:val="22"/>
          <w:lang w:eastAsia="en-GB"/>
        </w:rPr>
        <w:t>Tandanya</w:t>
      </w:r>
      <w:proofErr w:type="spellEnd"/>
      <w:r w:rsidR="002E2361" w:rsidRPr="00E63CFB">
        <w:rPr>
          <w:rFonts w:eastAsia="Times New Roman" w:cstheme="minorHAnsi"/>
          <w:sz w:val="22"/>
          <w:szCs w:val="22"/>
          <w:lang w:eastAsia="en-GB"/>
        </w:rPr>
        <w:t>, Adelaide, SA</w:t>
      </w:r>
    </w:p>
    <w:p w14:paraId="0106E5E8" w14:textId="41AF81DB"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Flinders University Art Museum - Adelaide, SA</w:t>
      </w:r>
    </w:p>
    <w:p w14:paraId="452B8791" w14:textId="051586E7"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Shirley Purdie &amp; Gordon Barney - Framed Gallery, Darwin, NT</w:t>
      </w:r>
    </w:p>
    <w:p w14:paraId="43DAD196" w14:textId="25E50551"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2002</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Four Women of Warmun - </w:t>
      </w:r>
      <w:proofErr w:type="spellStart"/>
      <w:r w:rsidR="002E2361" w:rsidRPr="00E63CFB">
        <w:rPr>
          <w:rFonts w:eastAsia="Times New Roman" w:cstheme="minorHAnsi"/>
          <w:sz w:val="22"/>
          <w:szCs w:val="22"/>
          <w:lang w:eastAsia="en-GB"/>
        </w:rPr>
        <w:t>Artplace</w:t>
      </w:r>
      <w:proofErr w:type="spellEnd"/>
      <w:r w:rsidR="002E2361" w:rsidRPr="00E63CFB">
        <w:rPr>
          <w:rFonts w:eastAsia="Times New Roman" w:cstheme="minorHAnsi"/>
          <w:sz w:val="22"/>
          <w:szCs w:val="22"/>
          <w:lang w:eastAsia="en-GB"/>
        </w:rPr>
        <w:t>, Perth International Festival, WA</w:t>
      </w:r>
    </w:p>
    <w:p w14:paraId="771D9013" w14:textId="5E09AD25"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Grand Opening Exhibition of </w:t>
      </w:r>
      <w:proofErr w:type="spellStart"/>
      <w:r w:rsidR="002E2361" w:rsidRPr="00E63CFB">
        <w:rPr>
          <w:rFonts w:eastAsia="Times New Roman" w:cstheme="minorHAnsi"/>
          <w:sz w:val="22"/>
          <w:szCs w:val="22"/>
          <w:lang w:eastAsia="en-GB"/>
        </w:rPr>
        <w:t>Thornquest</w:t>
      </w:r>
      <w:proofErr w:type="spellEnd"/>
      <w:r w:rsidR="002E2361" w:rsidRPr="00E63CFB">
        <w:rPr>
          <w:rFonts w:eastAsia="Times New Roman" w:cstheme="minorHAnsi"/>
          <w:sz w:val="22"/>
          <w:szCs w:val="22"/>
          <w:lang w:eastAsia="en-GB"/>
        </w:rPr>
        <w:t xml:space="preserve"> Gallery - </w:t>
      </w:r>
      <w:proofErr w:type="spellStart"/>
      <w:r w:rsidR="002E2361" w:rsidRPr="00E63CFB">
        <w:rPr>
          <w:rFonts w:eastAsia="Times New Roman" w:cstheme="minorHAnsi"/>
          <w:sz w:val="22"/>
          <w:szCs w:val="22"/>
          <w:lang w:eastAsia="en-GB"/>
        </w:rPr>
        <w:t>Thornquest</w:t>
      </w:r>
      <w:proofErr w:type="spellEnd"/>
      <w:r w:rsidR="002E2361" w:rsidRPr="00E63CFB">
        <w:rPr>
          <w:rFonts w:eastAsia="Times New Roman" w:cstheme="minorHAnsi"/>
          <w:sz w:val="22"/>
          <w:szCs w:val="22"/>
          <w:lang w:eastAsia="en-GB"/>
        </w:rPr>
        <w:t xml:space="preserve"> Gallery, Gold Coast, Qld</w:t>
      </w:r>
    </w:p>
    <w:p w14:paraId="121BF351" w14:textId="3444518A"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Beyond Wings - Flinders University Art Museum, Adelaide, SA</w:t>
      </w:r>
    </w:p>
    <w:p w14:paraId="105DA006" w14:textId="3BF8E098" w:rsidR="002E2361" w:rsidRPr="00E63CFB" w:rsidRDefault="005D312D" w:rsidP="002E2361">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Das </w:t>
      </w:r>
      <w:proofErr w:type="spellStart"/>
      <w:r w:rsidR="002E2361" w:rsidRPr="00E63CFB">
        <w:rPr>
          <w:rFonts w:eastAsia="Times New Roman" w:cstheme="minorHAnsi"/>
          <w:sz w:val="22"/>
          <w:szCs w:val="22"/>
          <w:lang w:eastAsia="en-GB"/>
        </w:rPr>
        <w:t>Verborgene</w:t>
      </w:r>
      <w:proofErr w:type="spellEnd"/>
      <w:r w:rsidR="002E2361" w:rsidRPr="00E63CFB">
        <w:rPr>
          <w:rFonts w:eastAsia="Times New Roman" w:cstheme="minorHAnsi"/>
          <w:sz w:val="22"/>
          <w:szCs w:val="22"/>
          <w:lang w:eastAsia="en-GB"/>
        </w:rPr>
        <w:t xml:space="preserve"> </w:t>
      </w:r>
      <w:proofErr w:type="spellStart"/>
      <w:r w:rsidR="002E2361" w:rsidRPr="00E63CFB">
        <w:rPr>
          <w:rFonts w:eastAsia="Times New Roman" w:cstheme="minorHAnsi"/>
          <w:sz w:val="22"/>
          <w:szCs w:val="22"/>
          <w:lang w:eastAsia="en-GB"/>
        </w:rPr>
        <w:t>im</w:t>
      </w:r>
      <w:proofErr w:type="spellEnd"/>
      <w:r w:rsidR="002E2361" w:rsidRPr="00E63CFB">
        <w:rPr>
          <w:rFonts w:eastAsia="Times New Roman" w:cstheme="minorHAnsi"/>
          <w:sz w:val="22"/>
          <w:szCs w:val="22"/>
          <w:lang w:eastAsia="en-GB"/>
        </w:rPr>
        <w:t xml:space="preserve"> </w:t>
      </w:r>
      <w:proofErr w:type="spellStart"/>
      <w:r w:rsidR="002E2361" w:rsidRPr="00E63CFB">
        <w:rPr>
          <w:rFonts w:eastAsia="Times New Roman" w:cstheme="minorHAnsi"/>
          <w:sz w:val="22"/>
          <w:szCs w:val="22"/>
          <w:lang w:eastAsia="en-GB"/>
        </w:rPr>
        <w:t>Sichtbaren</w:t>
      </w:r>
      <w:proofErr w:type="spellEnd"/>
      <w:r w:rsidR="002E2361" w:rsidRPr="00E63CFB">
        <w:rPr>
          <w:rFonts w:eastAsia="Times New Roman" w:cstheme="minorHAnsi"/>
          <w:sz w:val="22"/>
          <w:szCs w:val="22"/>
          <w:lang w:eastAsia="en-GB"/>
        </w:rPr>
        <w:t xml:space="preserve"> - </w:t>
      </w:r>
      <w:proofErr w:type="spellStart"/>
      <w:r w:rsidR="002E2361" w:rsidRPr="00E63CFB">
        <w:rPr>
          <w:rFonts w:eastAsia="Times New Roman" w:cstheme="minorHAnsi"/>
          <w:sz w:val="22"/>
          <w:szCs w:val="22"/>
          <w:lang w:eastAsia="en-GB"/>
        </w:rPr>
        <w:t>Staedtische</w:t>
      </w:r>
      <w:proofErr w:type="spellEnd"/>
      <w:r w:rsidR="002E2361" w:rsidRPr="00E63CFB">
        <w:rPr>
          <w:rFonts w:eastAsia="Times New Roman" w:cstheme="minorHAnsi"/>
          <w:sz w:val="22"/>
          <w:szCs w:val="22"/>
          <w:lang w:eastAsia="en-GB"/>
        </w:rPr>
        <w:t xml:space="preserve"> Galerie Wolfsburg (with Aboriginal Galerie Baehr, Speyer), Germany </w:t>
      </w:r>
    </w:p>
    <w:p w14:paraId="00DB183F" w14:textId="55CCE94E"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Past Modern - Short Street Gallery, Sydney, NSW</w:t>
      </w:r>
    </w:p>
    <w:p w14:paraId="026ECED0" w14:textId="311F371E"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Short on Size: Group show with </w:t>
      </w:r>
      <w:proofErr w:type="spellStart"/>
      <w:r w:rsidR="002E2361" w:rsidRPr="00E63CFB">
        <w:rPr>
          <w:rFonts w:eastAsia="Times New Roman" w:cstheme="minorHAnsi"/>
          <w:sz w:val="22"/>
          <w:szCs w:val="22"/>
          <w:lang w:eastAsia="en-GB"/>
        </w:rPr>
        <w:t>Jiliamara</w:t>
      </w:r>
      <w:proofErr w:type="spellEnd"/>
      <w:r w:rsidR="002E2361" w:rsidRPr="00E63CFB">
        <w:rPr>
          <w:rFonts w:eastAsia="Times New Roman" w:cstheme="minorHAnsi"/>
          <w:sz w:val="22"/>
          <w:szCs w:val="22"/>
          <w:lang w:eastAsia="en-GB"/>
        </w:rPr>
        <w:t>, Balgo Hills &amp; Warmun Artists - Short St. Gallery, Broome, WA</w:t>
      </w:r>
    </w:p>
    <w:p w14:paraId="65173EDA" w14:textId="15925550"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New Paintings from Warmun Art Centre - Fireworks Gallery, Brisbane, Qld</w:t>
      </w:r>
    </w:p>
    <w:p w14:paraId="0666A96E" w14:textId="29DFA89E"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Ochres - Short St. Gallery, Broome, WA</w:t>
      </w:r>
    </w:p>
    <w:p w14:paraId="2F87BB97" w14:textId="045484FA"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2001</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Galerie Australis - Adelaide, SA</w:t>
      </w:r>
    </w:p>
    <w:p w14:paraId="428ED3F6" w14:textId="397E1A8D"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Hogarth Galleries - Paddington, NSW</w:t>
      </w:r>
    </w:p>
    <w:p w14:paraId="00668FD7" w14:textId="35CD61C0"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Bett Gallery - Hobart, TAS</w:t>
      </w:r>
    </w:p>
    <w:p w14:paraId="5F4A41F9" w14:textId="232BC404"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Anthropological Museum - Freiburg, Germany</w:t>
      </w:r>
    </w:p>
    <w:p w14:paraId="11FCB318" w14:textId="610B88F2"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Ben Grady Gallery - Canberra, ACT</w:t>
      </w:r>
    </w:p>
    <w:p w14:paraId="2E53EED3" w14:textId="750CC00A"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Kunst Der Aborigines, Galerie Baehr - Germany </w:t>
      </w:r>
      <w:r w:rsidR="002E2361" w:rsidRPr="00E63CFB">
        <w:rPr>
          <w:rFonts w:eastAsia="Times New Roman" w:cstheme="minorHAnsi"/>
          <w:sz w:val="22"/>
          <w:szCs w:val="22"/>
          <w:lang w:eastAsia="en-GB"/>
        </w:rPr>
        <w:br/>
      </w: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Hogarth Galleries, Paddington, Sydney, NSW</w:t>
      </w:r>
    </w:p>
    <w:p w14:paraId="77E4E0CB" w14:textId="053035F3"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The Art of Place, National Indigenous Heritage Art Award - Canberra, ACT</w:t>
      </w:r>
    </w:p>
    <w:p w14:paraId="27B93D5B" w14:textId="25925790"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This Earth for Us, Commonwealth Institute - London, Bristol, Edinburgh, UK</w:t>
      </w:r>
    </w:p>
    <w:p w14:paraId="5288D596" w14:textId="7A35F032"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State of My Country - Hogarth Galleries, Sydney, NSW</w:t>
      </w:r>
    </w:p>
    <w:p w14:paraId="74C95C05" w14:textId="024CB9E9"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 xml:space="preserve">Melbourne Art Fair - </w:t>
      </w:r>
      <w:proofErr w:type="spellStart"/>
      <w:r w:rsidR="002E2361" w:rsidRPr="00E63CFB">
        <w:rPr>
          <w:rFonts w:eastAsia="Times New Roman" w:cstheme="minorHAnsi"/>
          <w:sz w:val="22"/>
          <w:szCs w:val="22"/>
          <w:lang w:eastAsia="en-GB"/>
        </w:rPr>
        <w:t>Artbank</w:t>
      </w:r>
      <w:proofErr w:type="spellEnd"/>
      <w:r w:rsidR="002E2361" w:rsidRPr="00E63CFB">
        <w:rPr>
          <w:rFonts w:eastAsia="Times New Roman" w:cstheme="minorHAnsi"/>
          <w:sz w:val="22"/>
          <w:szCs w:val="22"/>
          <w:lang w:eastAsia="en-GB"/>
        </w:rPr>
        <w:t xml:space="preserve"> &amp; Bett Gallery, Hobart, TAS</w:t>
      </w:r>
    </w:p>
    <w:p w14:paraId="773B7CE0" w14:textId="5484C9FA"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2000</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Michael Carr Gallery - Sydney, NSW</w:t>
      </w:r>
    </w:p>
    <w:p w14:paraId="6F869783" w14:textId="05456DB8"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1999</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Gallery Gabrielle Pizzi - Melbourne, VIC</w:t>
      </w:r>
    </w:p>
    <w:p w14:paraId="62F40202" w14:textId="538ED38E"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1999</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East Kimberley Art Awards - Kununurra, WA</w:t>
      </w:r>
    </w:p>
    <w:p w14:paraId="661AEA30" w14:textId="2956D2C4"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lastRenderedPageBreak/>
        <w:t>1999</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Chamber of Commerce - Wuerzburg, Germany</w:t>
      </w:r>
    </w:p>
    <w:p w14:paraId="0DF8CB08" w14:textId="02E07D6D"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1999</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Karen Brown Gallery - Darwin, NT</w:t>
      </w:r>
    </w:p>
    <w:p w14:paraId="1DB2CD8C" w14:textId="7938785D"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1999</w:t>
      </w:r>
      <w:r w:rsidRPr="00E63CFB">
        <w:rPr>
          <w:rFonts w:eastAsia="Times New Roman" w:cstheme="minorHAnsi"/>
          <w:sz w:val="22"/>
          <w:szCs w:val="22"/>
          <w:lang w:eastAsia="en-GB"/>
        </w:rPr>
        <w:t xml:space="preserve"> </w:t>
      </w:r>
      <w:proofErr w:type="spellStart"/>
      <w:r w:rsidR="002E2361" w:rsidRPr="00E63CFB">
        <w:rPr>
          <w:rFonts w:eastAsia="Times New Roman" w:cstheme="minorHAnsi"/>
          <w:sz w:val="22"/>
          <w:szCs w:val="22"/>
          <w:lang w:eastAsia="en-GB"/>
        </w:rPr>
        <w:t>Japingka</w:t>
      </w:r>
      <w:proofErr w:type="spellEnd"/>
      <w:r w:rsidR="002E2361" w:rsidRPr="00E63CFB">
        <w:rPr>
          <w:rFonts w:eastAsia="Times New Roman" w:cstheme="minorHAnsi"/>
          <w:sz w:val="22"/>
          <w:szCs w:val="22"/>
          <w:lang w:eastAsia="en-GB"/>
        </w:rPr>
        <w:t xml:space="preserve"> Gallery - Fremantle, Perth, WA</w:t>
      </w:r>
    </w:p>
    <w:p w14:paraId="3EA9001A" w14:textId="066E89B8"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1999</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Hale School Annual Art Exhibition - Perth, WA</w:t>
      </w:r>
    </w:p>
    <w:p w14:paraId="1C7022D4" w14:textId="4F8EF72C"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1998</w:t>
      </w:r>
      <w:r w:rsidRPr="00E63CFB">
        <w:rPr>
          <w:rFonts w:eastAsia="Times New Roman" w:cstheme="minorHAnsi"/>
          <w:sz w:val="22"/>
          <w:szCs w:val="22"/>
          <w:lang w:eastAsia="en-GB"/>
        </w:rPr>
        <w:t xml:space="preserve"> </w:t>
      </w:r>
      <w:r w:rsidR="002E2361" w:rsidRPr="00E63CFB">
        <w:rPr>
          <w:rFonts w:eastAsia="Times New Roman" w:cstheme="minorHAnsi"/>
          <w:sz w:val="22"/>
          <w:szCs w:val="22"/>
          <w:lang w:eastAsia="en-GB"/>
        </w:rPr>
        <w:t>Span Gallery - Melbourne, VIC</w:t>
      </w:r>
      <w:r w:rsidRPr="00E63CFB">
        <w:rPr>
          <w:rFonts w:eastAsia="Times New Roman" w:cstheme="minorHAnsi"/>
          <w:sz w:val="22"/>
          <w:szCs w:val="22"/>
          <w:lang w:eastAsia="en-GB"/>
        </w:rPr>
        <w:br/>
      </w:r>
      <w:r w:rsidRPr="00E24FB8">
        <w:rPr>
          <w:rFonts w:eastAsia="Times New Roman" w:cstheme="minorHAnsi"/>
          <w:b/>
          <w:bCs/>
          <w:sz w:val="22"/>
          <w:szCs w:val="22"/>
          <w:lang w:eastAsia="en-GB"/>
        </w:rPr>
        <w:t>1995</w:t>
      </w:r>
      <w:r w:rsidRPr="00E63CFB">
        <w:rPr>
          <w:rFonts w:eastAsia="Times New Roman" w:cstheme="minorHAnsi"/>
          <w:sz w:val="22"/>
          <w:szCs w:val="22"/>
          <w:lang w:eastAsia="en-GB"/>
        </w:rPr>
        <w:t xml:space="preserve"> </w:t>
      </w:r>
      <w:proofErr w:type="spellStart"/>
      <w:r w:rsidR="00F20061" w:rsidRPr="00E63CFB">
        <w:rPr>
          <w:rFonts w:eastAsia="Times New Roman" w:cstheme="minorHAnsi"/>
          <w:sz w:val="22"/>
          <w:szCs w:val="22"/>
          <w:lang w:eastAsia="en-GB"/>
        </w:rPr>
        <w:t>Savode</w:t>
      </w:r>
      <w:proofErr w:type="spellEnd"/>
      <w:r w:rsidR="00F20061" w:rsidRPr="00E63CFB">
        <w:rPr>
          <w:rFonts w:eastAsia="Times New Roman" w:cstheme="minorHAnsi"/>
          <w:sz w:val="22"/>
          <w:szCs w:val="22"/>
          <w:lang w:eastAsia="en-GB"/>
        </w:rPr>
        <w:t xml:space="preserve"> Gallery - Brisbane, QLD</w:t>
      </w:r>
    </w:p>
    <w:p w14:paraId="107DEEF7" w14:textId="3AAD2688"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1994</w:t>
      </w:r>
      <w:r w:rsidRPr="00E63CFB">
        <w:rPr>
          <w:rFonts w:eastAsia="Times New Roman" w:cstheme="minorHAnsi"/>
          <w:sz w:val="22"/>
          <w:szCs w:val="22"/>
          <w:lang w:eastAsia="en-GB"/>
        </w:rPr>
        <w:t xml:space="preserve"> </w:t>
      </w:r>
      <w:r w:rsidR="00F20061" w:rsidRPr="00E63CFB">
        <w:rPr>
          <w:rFonts w:eastAsia="Times New Roman" w:cstheme="minorHAnsi"/>
          <w:sz w:val="22"/>
          <w:szCs w:val="22"/>
          <w:lang w:eastAsia="en-GB"/>
        </w:rPr>
        <w:t>Artists of the East Kimberley - Canberra Grammar School, ACT</w:t>
      </w:r>
    </w:p>
    <w:p w14:paraId="5AA4DEC5" w14:textId="1FABF731" w:rsidR="002E2361"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1994</w:t>
      </w:r>
      <w:r w:rsidRPr="00E63CFB">
        <w:rPr>
          <w:rFonts w:eastAsia="Times New Roman" w:cstheme="minorHAnsi"/>
          <w:sz w:val="22"/>
          <w:szCs w:val="22"/>
          <w:lang w:eastAsia="en-GB"/>
        </w:rPr>
        <w:t xml:space="preserve"> </w:t>
      </w:r>
      <w:r w:rsidR="00F20061" w:rsidRPr="00E63CFB">
        <w:rPr>
          <w:rFonts w:eastAsia="Times New Roman" w:cstheme="minorHAnsi"/>
          <w:sz w:val="22"/>
          <w:szCs w:val="22"/>
          <w:lang w:eastAsia="en-GB"/>
        </w:rPr>
        <w:t>Maintaining Family Tradition, International Year of the Family Conference - Adelaide Festival Centre, SA</w:t>
      </w:r>
    </w:p>
    <w:p w14:paraId="08FF05BD" w14:textId="2336C6BA"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24FB8">
        <w:rPr>
          <w:rFonts w:eastAsia="Times New Roman" w:cstheme="minorHAnsi"/>
          <w:b/>
          <w:bCs/>
          <w:sz w:val="22"/>
          <w:szCs w:val="22"/>
          <w:lang w:eastAsia="en-GB"/>
        </w:rPr>
        <w:t>1994</w:t>
      </w:r>
      <w:r w:rsidRPr="00E63CFB">
        <w:rPr>
          <w:rFonts w:eastAsia="Times New Roman" w:cstheme="minorHAnsi"/>
          <w:sz w:val="22"/>
          <w:szCs w:val="22"/>
          <w:lang w:eastAsia="en-GB"/>
        </w:rPr>
        <w:t xml:space="preserve"> </w:t>
      </w:r>
      <w:r w:rsidR="00F20061" w:rsidRPr="00E63CFB">
        <w:rPr>
          <w:rFonts w:eastAsia="Times New Roman" w:cstheme="minorHAnsi"/>
          <w:sz w:val="22"/>
          <w:szCs w:val="22"/>
          <w:lang w:eastAsia="en-GB"/>
        </w:rPr>
        <w:t>National Aboriginal Art Award - Australian Heritage Commission</w:t>
      </w:r>
    </w:p>
    <w:p w14:paraId="3A8BC946" w14:textId="5449E21F" w:rsidR="005D312D" w:rsidRPr="00E63CFB" w:rsidRDefault="005D312D" w:rsidP="005D312D">
      <w:pPr>
        <w:spacing w:before="100" w:beforeAutospacing="1" w:after="100" w:afterAutospacing="1"/>
        <w:contextualSpacing/>
        <w:rPr>
          <w:rFonts w:eastAsia="Times New Roman" w:cstheme="minorHAnsi"/>
          <w:sz w:val="22"/>
          <w:szCs w:val="22"/>
          <w:lang w:eastAsia="en-GB"/>
        </w:rPr>
      </w:pPr>
    </w:p>
    <w:p w14:paraId="02B0C940" w14:textId="77777777"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b/>
          <w:bCs/>
          <w:sz w:val="22"/>
          <w:szCs w:val="22"/>
          <w:lang w:eastAsia="en-GB"/>
        </w:rPr>
        <w:t>Collections</w:t>
      </w:r>
      <w:r w:rsidRPr="00E63CFB">
        <w:rPr>
          <w:rFonts w:eastAsia="Times New Roman" w:cstheme="minorHAnsi"/>
          <w:b/>
          <w:bCs/>
          <w:sz w:val="22"/>
          <w:szCs w:val="22"/>
          <w:lang w:eastAsia="en-GB"/>
        </w:rPr>
        <w:br/>
      </w:r>
    </w:p>
    <w:p w14:paraId="571D5F04" w14:textId="583577AB"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ART GALLERY OF WESTERN AUSTRALIA, PERTH, WA</w:t>
      </w:r>
      <w:r w:rsidR="00F20061" w:rsidRPr="00E63CFB">
        <w:rPr>
          <w:rFonts w:eastAsia="Times New Roman" w:cstheme="minorHAnsi"/>
          <w:sz w:val="22"/>
          <w:szCs w:val="22"/>
          <w:lang w:eastAsia="en-GB"/>
        </w:rPr>
        <w:t>,</w:t>
      </w:r>
      <w:r w:rsidRPr="00E63CFB">
        <w:rPr>
          <w:rFonts w:eastAsia="Times New Roman" w:cstheme="minorHAnsi"/>
          <w:sz w:val="22"/>
          <w:szCs w:val="22"/>
          <w:lang w:eastAsia="en-GB"/>
        </w:rPr>
        <w:t xml:space="preserve"> 2011 </w:t>
      </w:r>
    </w:p>
    <w:p w14:paraId="44168D08" w14:textId="77777777"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ARTBANK AUSTRALIAN WAR MEMORIAL COLLECTION, CANBERRA</w:t>
      </w:r>
      <w:r w:rsidR="00F20061" w:rsidRPr="00E63CFB">
        <w:rPr>
          <w:rFonts w:eastAsia="Times New Roman" w:cstheme="minorHAnsi"/>
          <w:sz w:val="22"/>
          <w:szCs w:val="22"/>
          <w:lang w:eastAsia="en-GB"/>
        </w:rPr>
        <w:t>, 1999</w:t>
      </w:r>
      <w:r w:rsidRPr="00E63CFB">
        <w:rPr>
          <w:rFonts w:eastAsia="Times New Roman" w:cstheme="minorHAnsi"/>
          <w:sz w:val="22"/>
          <w:szCs w:val="22"/>
          <w:lang w:eastAsia="en-GB"/>
        </w:rPr>
        <w:br/>
        <w:t>COMMONWEALTH INSTITUTE COLLECTION, LONDON, UK</w:t>
      </w:r>
      <w:r w:rsidRPr="00E63CFB">
        <w:rPr>
          <w:rFonts w:eastAsia="Times New Roman" w:cstheme="minorHAnsi"/>
          <w:sz w:val="22"/>
          <w:szCs w:val="22"/>
          <w:lang w:eastAsia="en-GB"/>
        </w:rPr>
        <w:br/>
        <w:t>EDITH COWAN UNIVERSITY ART COLLECTION, PERTH, WA</w:t>
      </w:r>
    </w:p>
    <w:p w14:paraId="1FB56350" w14:textId="302D3F61"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HARVEY WAGNER COLLECTION, USA</w:t>
      </w:r>
      <w:r w:rsidRPr="00E63CFB">
        <w:rPr>
          <w:rFonts w:eastAsia="Times New Roman" w:cstheme="minorHAnsi"/>
          <w:sz w:val="22"/>
          <w:szCs w:val="22"/>
          <w:lang w:eastAsia="en-GB"/>
        </w:rPr>
        <w:br/>
        <w:t>KERRY STOKES COLLECTION</w:t>
      </w:r>
      <w:r w:rsidRPr="00E63CFB">
        <w:rPr>
          <w:rFonts w:eastAsia="Times New Roman" w:cstheme="minorHAnsi"/>
          <w:sz w:val="22"/>
          <w:szCs w:val="22"/>
          <w:lang w:eastAsia="en-GB"/>
        </w:rPr>
        <w:br/>
        <w:t>MUSEUM OF CONTEMPORARY ART, SYDNEY</w:t>
      </w:r>
      <w:r w:rsidRPr="00E63CFB">
        <w:rPr>
          <w:rFonts w:eastAsia="Times New Roman" w:cstheme="minorHAnsi"/>
          <w:sz w:val="22"/>
          <w:szCs w:val="22"/>
          <w:lang w:eastAsia="en-GB"/>
        </w:rPr>
        <w:br/>
        <w:t xml:space="preserve">NORTHERN TERRITORY UNIVERSITY COLLECTION, DARWIN, NT </w:t>
      </w:r>
    </w:p>
    <w:p w14:paraId="56D6A666" w14:textId="77777777" w:rsidR="00F20061" w:rsidRPr="00E63CFB" w:rsidRDefault="00F20061" w:rsidP="005D312D">
      <w:pPr>
        <w:spacing w:before="100" w:beforeAutospacing="1" w:after="100" w:afterAutospacing="1"/>
        <w:contextualSpacing/>
        <w:rPr>
          <w:rFonts w:eastAsia="Times New Roman" w:cstheme="minorHAnsi"/>
          <w:sz w:val="22"/>
          <w:szCs w:val="22"/>
          <w:lang w:eastAsia="en-GB"/>
        </w:rPr>
      </w:pPr>
    </w:p>
    <w:p w14:paraId="3B561DAB" w14:textId="77777777"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b/>
          <w:bCs/>
          <w:sz w:val="22"/>
          <w:szCs w:val="22"/>
          <w:lang w:eastAsia="en-GB"/>
        </w:rPr>
        <w:t>Awards</w:t>
      </w:r>
    </w:p>
    <w:p w14:paraId="25BD0E02" w14:textId="48212A07"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br/>
        <w:t xml:space="preserve">2020 Darling Portrait Prize Finalist </w:t>
      </w:r>
    </w:p>
    <w:p w14:paraId="0CAFC896" w14:textId="03BA8641"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2018 Hedland Art Award Finalist </w:t>
      </w:r>
    </w:p>
    <w:p w14:paraId="7A137573" w14:textId="77777777"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2017 </w:t>
      </w:r>
      <w:r w:rsidR="00F20061" w:rsidRPr="00E63CFB">
        <w:rPr>
          <w:rFonts w:eastAsia="Times New Roman" w:cstheme="minorHAnsi"/>
          <w:sz w:val="22"/>
          <w:szCs w:val="22"/>
          <w:lang w:eastAsia="en-GB"/>
        </w:rPr>
        <w:t xml:space="preserve">Cossack Art Awards </w:t>
      </w:r>
    </w:p>
    <w:p w14:paraId="4EAED1C5" w14:textId="71BCFBC4" w:rsidR="005D312D" w:rsidRPr="00E63CFB" w:rsidRDefault="00F20061"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2017 Highly Commended for Kangaroo Rock painting</w:t>
      </w:r>
    </w:p>
    <w:p w14:paraId="23B26403" w14:textId="755826C1"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2016 </w:t>
      </w:r>
      <w:r w:rsidR="00F20061" w:rsidRPr="00E63CFB">
        <w:rPr>
          <w:rFonts w:eastAsia="Times New Roman" w:cstheme="minorHAnsi"/>
          <w:sz w:val="22"/>
          <w:szCs w:val="22"/>
          <w:lang w:eastAsia="en-GB"/>
        </w:rPr>
        <w:t xml:space="preserve">Telstra National Aboriginal &amp; Torres Strait Islander Art Award Finalist </w:t>
      </w:r>
    </w:p>
    <w:p w14:paraId="66B141BC" w14:textId="77777777" w:rsidR="00F20061"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2008 Needham Religious Art Prize Winner </w:t>
      </w:r>
    </w:p>
    <w:p w14:paraId="39779E17" w14:textId="24A4F0A9" w:rsidR="005D312D" w:rsidRPr="00E63CFB" w:rsidRDefault="005D312D" w:rsidP="005D312D">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2007 Blake Prize for Religious Art Winner </w:t>
      </w:r>
    </w:p>
    <w:p w14:paraId="12B6DCFA" w14:textId="77777777" w:rsidR="00F20061" w:rsidRPr="00E63CFB" w:rsidRDefault="005D312D" w:rsidP="00F20061">
      <w:pPr>
        <w:spacing w:before="100" w:beforeAutospacing="1" w:after="100" w:afterAutospacing="1"/>
        <w:contextualSpacing/>
        <w:rPr>
          <w:rFonts w:eastAsia="Times New Roman" w:cstheme="minorHAnsi"/>
          <w:sz w:val="22"/>
          <w:szCs w:val="22"/>
          <w:lang w:eastAsia="en-GB"/>
        </w:rPr>
      </w:pPr>
      <w:r w:rsidRPr="00E63CFB">
        <w:rPr>
          <w:rFonts w:eastAsia="Times New Roman" w:cstheme="minorHAnsi"/>
          <w:sz w:val="22"/>
          <w:szCs w:val="22"/>
          <w:lang w:eastAsia="en-GB"/>
        </w:rPr>
        <w:t xml:space="preserve">2007 </w:t>
      </w:r>
      <w:r w:rsidR="00F20061" w:rsidRPr="00E63CFB">
        <w:rPr>
          <w:rFonts w:eastAsia="Times New Roman" w:cstheme="minorHAnsi"/>
          <w:sz w:val="22"/>
          <w:szCs w:val="22"/>
          <w:lang w:eastAsia="en-GB"/>
        </w:rPr>
        <w:t xml:space="preserve">Telstra National Aboriginal &amp; Torres Strait Islander Art Award Finalist </w:t>
      </w:r>
    </w:p>
    <w:p w14:paraId="3CF8A981" w14:textId="0C482E34" w:rsidR="005D312D" w:rsidRPr="00E63CFB" w:rsidRDefault="005D312D" w:rsidP="005D312D">
      <w:pPr>
        <w:spacing w:before="100" w:beforeAutospacing="1" w:after="100" w:afterAutospacing="1"/>
        <w:contextualSpacing/>
        <w:rPr>
          <w:rFonts w:eastAsia="Times New Roman" w:cstheme="minorHAnsi"/>
          <w:sz w:val="22"/>
          <w:szCs w:val="22"/>
          <w:lang w:eastAsia="en-GB"/>
        </w:rPr>
      </w:pPr>
    </w:p>
    <w:p w14:paraId="0859C178" w14:textId="77777777" w:rsidR="00533A44" w:rsidRPr="00E63CFB" w:rsidRDefault="00533A44">
      <w:pPr>
        <w:rPr>
          <w:rFonts w:cstheme="minorHAnsi"/>
          <w:sz w:val="22"/>
          <w:szCs w:val="22"/>
        </w:rPr>
      </w:pPr>
    </w:p>
    <w:p w14:paraId="2845476A" w14:textId="77777777" w:rsidR="00533A44" w:rsidRPr="00E63CFB" w:rsidRDefault="00533A44">
      <w:pPr>
        <w:rPr>
          <w:rFonts w:cstheme="minorHAnsi"/>
          <w:sz w:val="22"/>
          <w:szCs w:val="22"/>
        </w:rPr>
      </w:pPr>
    </w:p>
    <w:sectPr w:rsidR="00533A44" w:rsidRPr="00E63CFB" w:rsidSect="00533A44">
      <w:headerReference w:type="even" r:id="rId7"/>
      <w:headerReference w:type="default" r:id="rId8"/>
      <w:footerReference w:type="even" r:id="rId9"/>
      <w:footerReference w:type="default" r:id="rId10"/>
      <w:headerReference w:type="first" r:id="rId11"/>
      <w:footerReference w:type="first" r:id="rId12"/>
      <w:pgSz w:w="11900" w:h="16840"/>
      <w:pgMar w:top="454" w:right="907" w:bottom="340"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76D3" w14:textId="77777777" w:rsidR="00DA6817" w:rsidRDefault="00DA6817" w:rsidP="004F667C">
      <w:r>
        <w:separator/>
      </w:r>
    </w:p>
  </w:endnote>
  <w:endnote w:type="continuationSeparator" w:id="0">
    <w:p w14:paraId="36542433" w14:textId="77777777" w:rsidR="00DA6817" w:rsidRDefault="00DA6817"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9E4" w14:textId="77777777" w:rsidR="004A172B" w:rsidRDefault="004A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84F"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7554" w14:textId="77777777" w:rsidR="004A172B" w:rsidRDefault="004A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F88" w14:textId="77777777" w:rsidR="00DA6817" w:rsidRDefault="00DA6817" w:rsidP="004F667C">
      <w:r>
        <w:separator/>
      </w:r>
    </w:p>
  </w:footnote>
  <w:footnote w:type="continuationSeparator" w:id="0">
    <w:p w14:paraId="0DF21E7A" w14:textId="77777777" w:rsidR="00DA6817" w:rsidRDefault="00DA6817"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A06F" w14:textId="77777777" w:rsidR="004A172B" w:rsidRDefault="004A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F07" w14:textId="453D8248"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34C9B18F" wp14:editId="12E9F0FD">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6569" w14:textId="77777777" w:rsidR="004A172B" w:rsidRDefault="004A1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3"/>
    <w:rsid w:val="00076E8D"/>
    <w:rsid w:val="000D09AE"/>
    <w:rsid w:val="000F06D2"/>
    <w:rsid w:val="000F2D94"/>
    <w:rsid w:val="001357B1"/>
    <w:rsid w:val="00194FE7"/>
    <w:rsid w:val="001A7E71"/>
    <w:rsid w:val="001D3A63"/>
    <w:rsid w:val="001F401F"/>
    <w:rsid w:val="00275F90"/>
    <w:rsid w:val="00282A40"/>
    <w:rsid w:val="00283283"/>
    <w:rsid w:val="002E2361"/>
    <w:rsid w:val="00314B1F"/>
    <w:rsid w:val="00390E29"/>
    <w:rsid w:val="00462D07"/>
    <w:rsid w:val="004874E3"/>
    <w:rsid w:val="004A172B"/>
    <w:rsid w:val="004E3E7B"/>
    <w:rsid w:val="004F667C"/>
    <w:rsid w:val="00533A44"/>
    <w:rsid w:val="00595612"/>
    <w:rsid w:val="005A3FC8"/>
    <w:rsid w:val="005D312D"/>
    <w:rsid w:val="00615501"/>
    <w:rsid w:val="006615B9"/>
    <w:rsid w:val="00763D76"/>
    <w:rsid w:val="00784A66"/>
    <w:rsid w:val="007A5A65"/>
    <w:rsid w:val="007B2C33"/>
    <w:rsid w:val="007F1340"/>
    <w:rsid w:val="0086353C"/>
    <w:rsid w:val="00942F5C"/>
    <w:rsid w:val="009445A4"/>
    <w:rsid w:val="009B23A5"/>
    <w:rsid w:val="009D35C7"/>
    <w:rsid w:val="00A10F45"/>
    <w:rsid w:val="00B46B9B"/>
    <w:rsid w:val="00B54C25"/>
    <w:rsid w:val="00BD3AEC"/>
    <w:rsid w:val="00C131B8"/>
    <w:rsid w:val="00C9637F"/>
    <w:rsid w:val="00CC3DDE"/>
    <w:rsid w:val="00CD7223"/>
    <w:rsid w:val="00D80568"/>
    <w:rsid w:val="00D95676"/>
    <w:rsid w:val="00DA6817"/>
    <w:rsid w:val="00E16BA1"/>
    <w:rsid w:val="00E24FB8"/>
    <w:rsid w:val="00E31A98"/>
    <w:rsid w:val="00E63CFB"/>
    <w:rsid w:val="00E83801"/>
    <w:rsid w:val="00EB1849"/>
    <w:rsid w:val="00F14482"/>
    <w:rsid w:val="00F20061"/>
    <w:rsid w:val="00FA75FA"/>
    <w:rsid w:val="00FE1209"/>
    <w:rsid w:val="00FF7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BE07"/>
  <w15:chartTrackingRefBased/>
  <w15:docId w15:val="{715137E5-BB01-AC40-B2EA-C5417B7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style>
  <w:style w:type="character" w:customStyle="1" w:styleId="FooterChar">
    <w:name w:val="Footer Char"/>
    <w:basedOn w:val="DefaultParagraphFont"/>
    <w:link w:val="Footer"/>
    <w:uiPriority w:val="99"/>
    <w:rsid w:val="004F667C"/>
  </w:style>
  <w:style w:type="paragraph" w:styleId="NormalWeb">
    <w:name w:val="Normal (Web)"/>
    <w:basedOn w:val="Normal"/>
    <w:uiPriority w:val="99"/>
    <w:semiHidden/>
    <w:unhideWhenUsed/>
    <w:rsid w:val="005D312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7803">
      <w:bodyDiv w:val="1"/>
      <w:marLeft w:val="0"/>
      <w:marRight w:val="0"/>
      <w:marTop w:val="0"/>
      <w:marBottom w:val="0"/>
      <w:divBdr>
        <w:top w:val="none" w:sz="0" w:space="0" w:color="auto"/>
        <w:left w:val="none" w:sz="0" w:space="0" w:color="auto"/>
        <w:bottom w:val="none" w:sz="0" w:space="0" w:color="auto"/>
        <w:right w:val="none" w:sz="0" w:space="0" w:color="auto"/>
      </w:divBdr>
      <w:divsChild>
        <w:div w:id="1022975552">
          <w:marLeft w:val="0"/>
          <w:marRight w:val="0"/>
          <w:marTop w:val="0"/>
          <w:marBottom w:val="0"/>
          <w:divBdr>
            <w:top w:val="none" w:sz="0" w:space="0" w:color="auto"/>
            <w:left w:val="none" w:sz="0" w:space="0" w:color="auto"/>
            <w:bottom w:val="none" w:sz="0" w:space="0" w:color="auto"/>
            <w:right w:val="none" w:sz="0" w:space="0" w:color="auto"/>
          </w:divBdr>
          <w:divsChild>
            <w:div w:id="494300484">
              <w:marLeft w:val="0"/>
              <w:marRight w:val="0"/>
              <w:marTop w:val="0"/>
              <w:marBottom w:val="0"/>
              <w:divBdr>
                <w:top w:val="none" w:sz="0" w:space="0" w:color="auto"/>
                <w:left w:val="none" w:sz="0" w:space="0" w:color="auto"/>
                <w:bottom w:val="none" w:sz="0" w:space="0" w:color="auto"/>
                <w:right w:val="none" w:sz="0" w:space="0" w:color="auto"/>
              </w:divBdr>
              <w:divsChild>
                <w:div w:id="1947227987">
                  <w:marLeft w:val="0"/>
                  <w:marRight w:val="0"/>
                  <w:marTop w:val="0"/>
                  <w:marBottom w:val="0"/>
                  <w:divBdr>
                    <w:top w:val="none" w:sz="0" w:space="0" w:color="auto"/>
                    <w:left w:val="none" w:sz="0" w:space="0" w:color="auto"/>
                    <w:bottom w:val="none" w:sz="0" w:space="0" w:color="auto"/>
                    <w:right w:val="none" w:sz="0" w:space="0" w:color="auto"/>
                  </w:divBdr>
                </w:div>
                <w:div w:id="717823387">
                  <w:marLeft w:val="0"/>
                  <w:marRight w:val="0"/>
                  <w:marTop w:val="0"/>
                  <w:marBottom w:val="0"/>
                  <w:divBdr>
                    <w:top w:val="none" w:sz="0" w:space="0" w:color="auto"/>
                    <w:left w:val="none" w:sz="0" w:space="0" w:color="auto"/>
                    <w:bottom w:val="none" w:sz="0" w:space="0" w:color="auto"/>
                    <w:right w:val="none" w:sz="0" w:space="0" w:color="auto"/>
                  </w:divBdr>
                </w:div>
                <w:div w:id="1268737008">
                  <w:marLeft w:val="0"/>
                  <w:marRight w:val="0"/>
                  <w:marTop w:val="0"/>
                  <w:marBottom w:val="0"/>
                  <w:divBdr>
                    <w:top w:val="none" w:sz="0" w:space="0" w:color="auto"/>
                    <w:left w:val="none" w:sz="0" w:space="0" w:color="auto"/>
                    <w:bottom w:val="none" w:sz="0" w:space="0" w:color="auto"/>
                    <w:right w:val="none" w:sz="0" w:space="0" w:color="auto"/>
                  </w:divBdr>
                </w:div>
              </w:divsChild>
            </w:div>
            <w:div w:id="1402827126">
              <w:marLeft w:val="0"/>
              <w:marRight w:val="0"/>
              <w:marTop w:val="0"/>
              <w:marBottom w:val="0"/>
              <w:divBdr>
                <w:top w:val="none" w:sz="0" w:space="0" w:color="auto"/>
                <w:left w:val="none" w:sz="0" w:space="0" w:color="auto"/>
                <w:bottom w:val="none" w:sz="0" w:space="0" w:color="auto"/>
                <w:right w:val="none" w:sz="0" w:space="0" w:color="auto"/>
              </w:divBdr>
              <w:divsChild>
                <w:div w:id="1979720742">
                  <w:marLeft w:val="0"/>
                  <w:marRight w:val="0"/>
                  <w:marTop w:val="0"/>
                  <w:marBottom w:val="0"/>
                  <w:divBdr>
                    <w:top w:val="none" w:sz="0" w:space="0" w:color="auto"/>
                    <w:left w:val="none" w:sz="0" w:space="0" w:color="auto"/>
                    <w:bottom w:val="none" w:sz="0" w:space="0" w:color="auto"/>
                    <w:right w:val="none" w:sz="0" w:space="0" w:color="auto"/>
                  </w:divBdr>
                </w:div>
              </w:divsChild>
            </w:div>
            <w:div w:id="469251653">
              <w:marLeft w:val="0"/>
              <w:marRight w:val="0"/>
              <w:marTop w:val="0"/>
              <w:marBottom w:val="0"/>
              <w:divBdr>
                <w:top w:val="none" w:sz="0" w:space="0" w:color="auto"/>
                <w:left w:val="none" w:sz="0" w:space="0" w:color="auto"/>
                <w:bottom w:val="none" w:sz="0" w:space="0" w:color="auto"/>
                <w:right w:val="none" w:sz="0" w:space="0" w:color="auto"/>
              </w:divBdr>
              <w:divsChild>
                <w:div w:id="1567914059">
                  <w:marLeft w:val="0"/>
                  <w:marRight w:val="0"/>
                  <w:marTop w:val="0"/>
                  <w:marBottom w:val="0"/>
                  <w:divBdr>
                    <w:top w:val="none" w:sz="0" w:space="0" w:color="auto"/>
                    <w:left w:val="none" w:sz="0" w:space="0" w:color="auto"/>
                    <w:bottom w:val="none" w:sz="0" w:space="0" w:color="auto"/>
                    <w:right w:val="none" w:sz="0" w:space="0" w:color="auto"/>
                  </w:divBdr>
                </w:div>
                <w:div w:id="231350261">
                  <w:marLeft w:val="0"/>
                  <w:marRight w:val="0"/>
                  <w:marTop w:val="0"/>
                  <w:marBottom w:val="0"/>
                  <w:divBdr>
                    <w:top w:val="none" w:sz="0" w:space="0" w:color="auto"/>
                    <w:left w:val="none" w:sz="0" w:space="0" w:color="auto"/>
                    <w:bottom w:val="none" w:sz="0" w:space="0" w:color="auto"/>
                    <w:right w:val="none" w:sz="0" w:space="0" w:color="auto"/>
                  </w:divBdr>
                </w:div>
              </w:divsChild>
            </w:div>
            <w:div w:id="594753154">
              <w:marLeft w:val="0"/>
              <w:marRight w:val="0"/>
              <w:marTop w:val="0"/>
              <w:marBottom w:val="0"/>
              <w:divBdr>
                <w:top w:val="none" w:sz="0" w:space="0" w:color="auto"/>
                <w:left w:val="none" w:sz="0" w:space="0" w:color="auto"/>
                <w:bottom w:val="none" w:sz="0" w:space="0" w:color="auto"/>
                <w:right w:val="none" w:sz="0" w:space="0" w:color="auto"/>
              </w:divBdr>
              <w:divsChild>
                <w:div w:id="71436824">
                  <w:marLeft w:val="0"/>
                  <w:marRight w:val="0"/>
                  <w:marTop w:val="0"/>
                  <w:marBottom w:val="0"/>
                  <w:divBdr>
                    <w:top w:val="none" w:sz="0" w:space="0" w:color="auto"/>
                    <w:left w:val="none" w:sz="0" w:space="0" w:color="auto"/>
                    <w:bottom w:val="none" w:sz="0" w:space="0" w:color="auto"/>
                    <w:right w:val="none" w:sz="0" w:space="0" w:color="auto"/>
                  </w:divBdr>
                </w:div>
                <w:div w:id="1485196691">
                  <w:marLeft w:val="0"/>
                  <w:marRight w:val="0"/>
                  <w:marTop w:val="0"/>
                  <w:marBottom w:val="0"/>
                  <w:divBdr>
                    <w:top w:val="none" w:sz="0" w:space="0" w:color="auto"/>
                    <w:left w:val="none" w:sz="0" w:space="0" w:color="auto"/>
                    <w:bottom w:val="none" w:sz="0" w:space="0" w:color="auto"/>
                    <w:right w:val="none" w:sz="0" w:space="0" w:color="auto"/>
                  </w:divBdr>
                </w:div>
              </w:divsChild>
            </w:div>
            <w:div w:id="529955310">
              <w:marLeft w:val="0"/>
              <w:marRight w:val="0"/>
              <w:marTop w:val="0"/>
              <w:marBottom w:val="0"/>
              <w:divBdr>
                <w:top w:val="none" w:sz="0" w:space="0" w:color="auto"/>
                <w:left w:val="none" w:sz="0" w:space="0" w:color="auto"/>
                <w:bottom w:val="none" w:sz="0" w:space="0" w:color="auto"/>
                <w:right w:val="none" w:sz="0" w:space="0" w:color="auto"/>
              </w:divBdr>
              <w:divsChild>
                <w:div w:id="5843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3377">
          <w:marLeft w:val="0"/>
          <w:marRight w:val="0"/>
          <w:marTop w:val="0"/>
          <w:marBottom w:val="0"/>
          <w:divBdr>
            <w:top w:val="none" w:sz="0" w:space="0" w:color="auto"/>
            <w:left w:val="none" w:sz="0" w:space="0" w:color="auto"/>
            <w:bottom w:val="none" w:sz="0" w:space="0" w:color="auto"/>
            <w:right w:val="none" w:sz="0" w:space="0" w:color="auto"/>
          </w:divBdr>
          <w:divsChild>
            <w:div w:id="999308803">
              <w:marLeft w:val="0"/>
              <w:marRight w:val="0"/>
              <w:marTop w:val="0"/>
              <w:marBottom w:val="0"/>
              <w:divBdr>
                <w:top w:val="none" w:sz="0" w:space="0" w:color="auto"/>
                <w:left w:val="none" w:sz="0" w:space="0" w:color="auto"/>
                <w:bottom w:val="none" w:sz="0" w:space="0" w:color="auto"/>
                <w:right w:val="none" w:sz="0" w:space="0" w:color="auto"/>
              </w:divBdr>
              <w:divsChild>
                <w:div w:id="1637831427">
                  <w:marLeft w:val="0"/>
                  <w:marRight w:val="0"/>
                  <w:marTop w:val="0"/>
                  <w:marBottom w:val="0"/>
                  <w:divBdr>
                    <w:top w:val="none" w:sz="0" w:space="0" w:color="auto"/>
                    <w:left w:val="none" w:sz="0" w:space="0" w:color="auto"/>
                    <w:bottom w:val="none" w:sz="0" w:space="0" w:color="auto"/>
                    <w:right w:val="none" w:sz="0" w:space="0" w:color="auto"/>
                  </w:divBdr>
                </w:div>
                <w:div w:id="1212888459">
                  <w:marLeft w:val="0"/>
                  <w:marRight w:val="0"/>
                  <w:marTop w:val="0"/>
                  <w:marBottom w:val="0"/>
                  <w:divBdr>
                    <w:top w:val="none" w:sz="0" w:space="0" w:color="auto"/>
                    <w:left w:val="none" w:sz="0" w:space="0" w:color="auto"/>
                    <w:bottom w:val="none" w:sz="0" w:space="0" w:color="auto"/>
                    <w:right w:val="none" w:sz="0" w:space="0" w:color="auto"/>
                  </w:divBdr>
                </w:div>
              </w:divsChild>
            </w:div>
            <w:div w:id="456066671">
              <w:marLeft w:val="0"/>
              <w:marRight w:val="0"/>
              <w:marTop w:val="0"/>
              <w:marBottom w:val="0"/>
              <w:divBdr>
                <w:top w:val="none" w:sz="0" w:space="0" w:color="auto"/>
                <w:left w:val="none" w:sz="0" w:space="0" w:color="auto"/>
                <w:bottom w:val="none" w:sz="0" w:space="0" w:color="auto"/>
                <w:right w:val="none" w:sz="0" w:space="0" w:color="auto"/>
              </w:divBdr>
              <w:divsChild>
                <w:div w:id="5033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09">
          <w:marLeft w:val="0"/>
          <w:marRight w:val="0"/>
          <w:marTop w:val="0"/>
          <w:marBottom w:val="0"/>
          <w:divBdr>
            <w:top w:val="none" w:sz="0" w:space="0" w:color="auto"/>
            <w:left w:val="none" w:sz="0" w:space="0" w:color="auto"/>
            <w:bottom w:val="none" w:sz="0" w:space="0" w:color="auto"/>
            <w:right w:val="none" w:sz="0" w:space="0" w:color="auto"/>
          </w:divBdr>
          <w:divsChild>
            <w:div w:id="1201552150">
              <w:marLeft w:val="0"/>
              <w:marRight w:val="0"/>
              <w:marTop w:val="0"/>
              <w:marBottom w:val="0"/>
              <w:divBdr>
                <w:top w:val="none" w:sz="0" w:space="0" w:color="auto"/>
                <w:left w:val="none" w:sz="0" w:space="0" w:color="auto"/>
                <w:bottom w:val="none" w:sz="0" w:space="0" w:color="auto"/>
                <w:right w:val="none" w:sz="0" w:space="0" w:color="auto"/>
              </w:divBdr>
              <w:divsChild>
                <w:div w:id="285089568">
                  <w:marLeft w:val="0"/>
                  <w:marRight w:val="0"/>
                  <w:marTop w:val="0"/>
                  <w:marBottom w:val="0"/>
                  <w:divBdr>
                    <w:top w:val="none" w:sz="0" w:space="0" w:color="auto"/>
                    <w:left w:val="none" w:sz="0" w:space="0" w:color="auto"/>
                    <w:bottom w:val="none" w:sz="0" w:space="0" w:color="auto"/>
                    <w:right w:val="none" w:sz="0" w:space="0" w:color="auto"/>
                  </w:divBdr>
                </w:div>
                <w:div w:id="497310318">
                  <w:marLeft w:val="0"/>
                  <w:marRight w:val="0"/>
                  <w:marTop w:val="0"/>
                  <w:marBottom w:val="0"/>
                  <w:divBdr>
                    <w:top w:val="none" w:sz="0" w:space="0" w:color="auto"/>
                    <w:left w:val="none" w:sz="0" w:space="0" w:color="auto"/>
                    <w:bottom w:val="none" w:sz="0" w:space="0" w:color="auto"/>
                    <w:right w:val="none" w:sz="0" w:space="0" w:color="auto"/>
                  </w:divBdr>
                </w:div>
              </w:divsChild>
            </w:div>
            <w:div w:id="1849248694">
              <w:marLeft w:val="0"/>
              <w:marRight w:val="0"/>
              <w:marTop w:val="0"/>
              <w:marBottom w:val="0"/>
              <w:divBdr>
                <w:top w:val="none" w:sz="0" w:space="0" w:color="auto"/>
                <w:left w:val="none" w:sz="0" w:space="0" w:color="auto"/>
                <w:bottom w:val="none" w:sz="0" w:space="0" w:color="auto"/>
                <w:right w:val="none" w:sz="0" w:space="0" w:color="auto"/>
              </w:divBdr>
              <w:divsChild>
                <w:div w:id="13694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86066">
          <w:marLeft w:val="0"/>
          <w:marRight w:val="0"/>
          <w:marTop w:val="0"/>
          <w:marBottom w:val="0"/>
          <w:divBdr>
            <w:top w:val="none" w:sz="0" w:space="0" w:color="auto"/>
            <w:left w:val="none" w:sz="0" w:space="0" w:color="auto"/>
            <w:bottom w:val="none" w:sz="0" w:space="0" w:color="auto"/>
            <w:right w:val="none" w:sz="0" w:space="0" w:color="auto"/>
          </w:divBdr>
          <w:divsChild>
            <w:div w:id="1360354220">
              <w:marLeft w:val="0"/>
              <w:marRight w:val="0"/>
              <w:marTop w:val="0"/>
              <w:marBottom w:val="0"/>
              <w:divBdr>
                <w:top w:val="none" w:sz="0" w:space="0" w:color="auto"/>
                <w:left w:val="none" w:sz="0" w:space="0" w:color="auto"/>
                <w:bottom w:val="none" w:sz="0" w:space="0" w:color="auto"/>
                <w:right w:val="none" w:sz="0" w:space="0" w:color="auto"/>
              </w:divBdr>
              <w:divsChild>
                <w:div w:id="224997735">
                  <w:marLeft w:val="0"/>
                  <w:marRight w:val="0"/>
                  <w:marTop w:val="0"/>
                  <w:marBottom w:val="0"/>
                  <w:divBdr>
                    <w:top w:val="none" w:sz="0" w:space="0" w:color="auto"/>
                    <w:left w:val="none" w:sz="0" w:space="0" w:color="auto"/>
                    <w:bottom w:val="none" w:sz="0" w:space="0" w:color="auto"/>
                    <w:right w:val="none" w:sz="0" w:space="0" w:color="auto"/>
                  </w:divBdr>
                </w:div>
                <w:div w:id="1127045682">
                  <w:marLeft w:val="0"/>
                  <w:marRight w:val="0"/>
                  <w:marTop w:val="0"/>
                  <w:marBottom w:val="0"/>
                  <w:divBdr>
                    <w:top w:val="none" w:sz="0" w:space="0" w:color="auto"/>
                    <w:left w:val="none" w:sz="0" w:space="0" w:color="auto"/>
                    <w:bottom w:val="none" w:sz="0" w:space="0" w:color="auto"/>
                    <w:right w:val="none" w:sz="0" w:space="0" w:color="auto"/>
                  </w:divBdr>
                </w:div>
              </w:divsChild>
            </w:div>
            <w:div w:id="761688080">
              <w:marLeft w:val="0"/>
              <w:marRight w:val="0"/>
              <w:marTop w:val="0"/>
              <w:marBottom w:val="0"/>
              <w:divBdr>
                <w:top w:val="none" w:sz="0" w:space="0" w:color="auto"/>
                <w:left w:val="none" w:sz="0" w:space="0" w:color="auto"/>
                <w:bottom w:val="none" w:sz="0" w:space="0" w:color="auto"/>
                <w:right w:val="none" w:sz="0" w:space="0" w:color="auto"/>
              </w:divBdr>
              <w:divsChild>
                <w:div w:id="1710178847">
                  <w:marLeft w:val="0"/>
                  <w:marRight w:val="0"/>
                  <w:marTop w:val="0"/>
                  <w:marBottom w:val="0"/>
                  <w:divBdr>
                    <w:top w:val="none" w:sz="0" w:space="0" w:color="auto"/>
                    <w:left w:val="none" w:sz="0" w:space="0" w:color="auto"/>
                    <w:bottom w:val="none" w:sz="0" w:space="0" w:color="auto"/>
                    <w:right w:val="none" w:sz="0" w:space="0" w:color="auto"/>
                  </w:divBdr>
                </w:div>
              </w:divsChild>
            </w:div>
            <w:div w:id="1264922303">
              <w:marLeft w:val="0"/>
              <w:marRight w:val="0"/>
              <w:marTop w:val="0"/>
              <w:marBottom w:val="0"/>
              <w:divBdr>
                <w:top w:val="none" w:sz="0" w:space="0" w:color="auto"/>
                <w:left w:val="none" w:sz="0" w:space="0" w:color="auto"/>
                <w:bottom w:val="none" w:sz="0" w:space="0" w:color="auto"/>
                <w:right w:val="none" w:sz="0" w:space="0" w:color="auto"/>
              </w:divBdr>
              <w:divsChild>
                <w:div w:id="1196698689">
                  <w:marLeft w:val="0"/>
                  <w:marRight w:val="0"/>
                  <w:marTop w:val="0"/>
                  <w:marBottom w:val="0"/>
                  <w:divBdr>
                    <w:top w:val="none" w:sz="0" w:space="0" w:color="auto"/>
                    <w:left w:val="none" w:sz="0" w:space="0" w:color="auto"/>
                    <w:bottom w:val="none" w:sz="0" w:space="0" w:color="auto"/>
                    <w:right w:val="none" w:sz="0" w:space="0" w:color="auto"/>
                  </w:divBdr>
                </w:div>
                <w:div w:id="1512571356">
                  <w:marLeft w:val="0"/>
                  <w:marRight w:val="0"/>
                  <w:marTop w:val="0"/>
                  <w:marBottom w:val="0"/>
                  <w:divBdr>
                    <w:top w:val="none" w:sz="0" w:space="0" w:color="auto"/>
                    <w:left w:val="none" w:sz="0" w:space="0" w:color="auto"/>
                    <w:bottom w:val="none" w:sz="0" w:space="0" w:color="auto"/>
                    <w:right w:val="none" w:sz="0" w:space="0" w:color="auto"/>
                  </w:divBdr>
                </w:div>
              </w:divsChild>
            </w:div>
            <w:div w:id="2073580941">
              <w:marLeft w:val="0"/>
              <w:marRight w:val="0"/>
              <w:marTop w:val="0"/>
              <w:marBottom w:val="0"/>
              <w:divBdr>
                <w:top w:val="none" w:sz="0" w:space="0" w:color="auto"/>
                <w:left w:val="none" w:sz="0" w:space="0" w:color="auto"/>
                <w:bottom w:val="none" w:sz="0" w:space="0" w:color="auto"/>
                <w:right w:val="none" w:sz="0" w:space="0" w:color="auto"/>
              </w:divBdr>
              <w:divsChild>
                <w:div w:id="1859469777">
                  <w:marLeft w:val="0"/>
                  <w:marRight w:val="0"/>
                  <w:marTop w:val="0"/>
                  <w:marBottom w:val="0"/>
                  <w:divBdr>
                    <w:top w:val="none" w:sz="0" w:space="0" w:color="auto"/>
                    <w:left w:val="none" w:sz="0" w:space="0" w:color="auto"/>
                    <w:bottom w:val="none" w:sz="0" w:space="0" w:color="auto"/>
                    <w:right w:val="none" w:sz="0" w:space="0" w:color="auto"/>
                  </w:divBdr>
                </w:div>
              </w:divsChild>
            </w:div>
            <w:div w:id="51080787">
              <w:marLeft w:val="0"/>
              <w:marRight w:val="0"/>
              <w:marTop w:val="0"/>
              <w:marBottom w:val="0"/>
              <w:divBdr>
                <w:top w:val="none" w:sz="0" w:space="0" w:color="auto"/>
                <w:left w:val="none" w:sz="0" w:space="0" w:color="auto"/>
                <w:bottom w:val="none" w:sz="0" w:space="0" w:color="auto"/>
                <w:right w:val="none" w:sz="0" w:space="0" w:color="auto"/>
              </w:divBdr>
              <w:divsChild>
                <w:div w:id="591208276">
                  <w:marLeft w:val="0"/>
                  <w:marRight w:val="0"/>
                  <w:marTop w:val="0"/>
                  <w:marBottom w:val="0"/>
                  <w:divBdr>
                    <w:top w:val="none" w:sz="0" w:space="0" w:color="auto"/>
                    <w:left w:val="none" w:sz="0" w:space="0" w:color="auto"/>
                    <w:bottom w:val="none" w:sz="0" w:space="0" w:color="auto"/>
                    <w:right w:val="none" w:sz="0" w:space="0" w:color="auto"/>
                  </w:divBdr>
                </w:div>
                <w:div w:id="20638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esktop/NextGen%20Bios/Janet%20Gol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Janet Golder.dotx</Template>
  <TotalTime>0</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2</cp:revision>
  <cp:lastPrinted>2021-05-24T10:42:00Z</cp:lastPrinted>
  <dcterms:created xsi:type="dcterms:W3CDTF">2026-02-26T01:11:00Z</dcterms:created>
  <dcterms:modified xsi:type="dcterms:W3CDTF">2026-02-26T01:11:00Z</dcterms:modified>
</cp:coreProperties>
</file>